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279" w:rsidRDefault="00407279" w:rsidP="00407279">
      <w:pPr>
        <w:jc w:val="right"/>
        <w:rPr>
          <w:b/>
          <w:sz w:val="36"/>
          <w:szCs w:val="36"/>
        </w:rPr>
      </w:pPr>
      <w:r>
        <w:rPr>
          <w:noProof/>
          <w:sz w:val="48"/>
          <w:lang w:eastAsia="en-GB"/>
        </w:rPr>
        <w:drawing>
          <wp:inline distT="0" distB="0" distL="0" distR="0">
            <wp:extent cx="1569720" cy="1402080"/>
            <wp:effectExtent l="0" t="0" r="0" b="7620"/>
            <wp:docPr id="1" name="Picture 1" descr="NW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1402080"/>
                    </a:xfrm>
                    <a:prstGeom prst="rect">
                      <a:avLst/>
                    </a:prstGeom>
                    <a:noFill/>
                    <a:ln>
                      <a:noFill/>
                    </a:ln>
                  </pic:spPr>
                </pic:pic>
              </a:graphicData>
            </a:graphic>
          </wp:inline>
        </w:drawing>
      </w:r>
    </w:p>
    <w:p w:rsidR="00407279" w:rsidRDefault="00407279" w:rsidP="00407279">
      <w:pPr>
        <w:jc w:val="center"/>
        <w:rPr>
          <w:b/>
          <w:sz w:val="36"/>
          <w:szCs w:val="36"/>
        </w:rPr>
      </w:pPr>
    </w:p>
    <w:p w:rsidR="00407279" w:rsidRDefault="00407279" w:rsidP="00407279">
      <w:pPr>
        <w:jc w:val="center"/>
        <w:rPr>
          <w:b/>
          <w:sz w:val="36"/>
          <w:szCs w:val="36"/>
        </w:rPr>
      </w:pPr>
    </w:p>
    <w:p w:rsidR="00407279" w:rsidRDefault="00407279" w:rsidP="00407279">
      <w:pPr>
        <w:jc w:val="center"/>
        <w:rPr>
          <w:b/>
          <w:sz w:val="36"/>
          <w:szCs w:val="36"/>
        </w:rPr>
      </w:pPr>
    </w:p>
    <w:p w:rsidR="00407279" w:rsidRDefault="00407279" w:rsidP="00407279">
      <w:pPr>
        <w:jc w:val="center"/>
        <w:rPr>
          <w:b/>
          <w:sz w:val="36"/>
          <w:szCs w:val="36"/>
        </w:rPr>
      </w:pPr>
    </w:p>
    <w:p w:rsidR="00407279" w:rsidRDefault="00407279" w:rsidP="00407279">
      <w:pPr>
        <w:jc w:val="center"/>
        <w:rPr>
          <w:b/>
          <w:sz w:val="36"/>
          <w:szCs w:val="36"/>
        </w:rPr>
      </w:pPr>
    </w:p>
    <w:p w:rsidR="00407279" w:rsidRDefault="00407279" w:rsidP="00407279">
      <w:pPr>
        <w:jc w:val="center"/>
        <w:rPr>
          <w:b/>
          <w:sz w:val="36"/>
          <w:szCs w:val="36"/>
        </w:rPr>
      </w:pPr>
    </w:p>
    <w:p w:rsidR="00407279" w:rsidRDefault="00407279" w:rsidP="00407279">
      <w:pPr>
        <w:jc w:val="center"/>
        <w:rPr>
          <w:b/>
          <w:sz w:val="36"/>
          <w:szCs w:val="36"/>
        </w:rPr>
      </w:pPr>
    </w:p>
    <w:p w:rsidR="00407279" w:rsidRPr="00253E01" w:rsidRDefault="00407279" w:rsidP="00407279">
      <w:pPr>
        <w:jc w:val="center"/>
        <w:rPr>
          <w:b/>
          <w:sz w:val="36"/>
          <w:szCs w:val="36"/>
        </w:rPr>
      </w:pPr>
    </w:p>
    <w:p w:rsidR="00407279" w:rsidRPr="00253E01" w:rsidRDefault="00407279" w:rsidP="00407279">
      <w:pPr>
        <w:jc w:val="center"/>
        <w:rPr>
          <w:b/>
          <w:sz w:val="36"/>
          <w:szCs w:val="36"/>
        </w:rPr>
      </w:pPr>
    </w:p>
    <w:p w:rsidR="00407279" w:rsidRPr="00253E01" w:rsidRDefault="00407279" w:rsidP="00407279">
      <w:pPr>
        <w:jc w:val="center"/>
        <w:rPr>
          <w:b/>
          <w:sz w:val="36"/>
          <w:szCs w:val="36"/>
        </w:rPr>
      </w:pPr>
      <w:smartTag w:uri="urn:schemas-microsoft-com:office:smarttags" w:element="place">
        <w:smartTag w:uri="urn:schemas-microsoft-com:office:smarttags" w:element="PlaceType">
          <w:r w:rsidRPr="00253E01">
            <w:rPr>
              <w:b/>
              <w:sz w:val="36"/>
              <w:szCs w:val="36"/>
            </w:rPr>
            <w:t>County</w:t>
          </w:r>
        </w:smartTag>
        <w:r w:rsidRPr="00253E01">
          <w:rPr>
            <w:b/>
            <w:sz w:val="36"/>
            <w:szCs w:val="36"/>
          </w:rPr>
          <w:t xml:space="preserve"> </w:t>
        </w:r>
        <w:smartTag w:uri="urn:schemas-microsoft-com:office:smarttags" w:element="PlaceName">
          <w:r w:rsidRPr="00253E01">
            <w:rPr>
              <w:b/>
              <w:sz w:val="36"/>
              <w:szCs w:val="36"/>
            </w:rPr>
            <w:t>Wildlife</w:t>
          </w:r>
        </w:smartTag>
      </w:smartTag>
      <w:r>
        <w:rPr>
          <w:b/>
          <w:sz w:val="36"/>
          <w:szCs w:val="36"/>
        </w:rPr>
        <w:t xml:space="preserve"> Site </w:t>
      </w:r>
    </w:p>
    <w:p w:rsidR="00407279" w:rsidRPr="00253E01" w:rsidRDefault="00407279" w:rsidP="00407279">
      <w:pPr>
        <w:jc w:val="center"/>
        <w:rPr>
          <w:b/>
          <w:sz w:val="36"/>
          <w:szCs w:val="36"/>
        </w:rPr>
      </w:pPr>
    </w:p>
    <w:p w:rsidR="00407279" w:rsidRDefault="00407279" w:rsidP="00407279">
      <w:pPr>
        <w:jc w:val="center"/>
        <w:rPr>
          <w:b/>
          <w:sz w:val="36"/>
          <w:szCs w:val="36"/>
        </w:rPr>
      </w:pPr>
      <w:r w:rsidRPr="00253E01">
        <w:rPr>
          <w:b/>
          <w:sz w:val="36"/>
          <w:szCs w:val="36"/>
        </w:rPr>
        <w:t>Management plan</w:t>
      </w:r>
    </w:p>
    <w:p w:rsidR="00407279" w:rsidRDefault="00407279" w:rsidP="00407279">
      <w:pPr>
        <w:jc w:val="center"/>
        <w:rPr>
          <w:b/>
          <w:sz w:val="36"/>
          <w:szCs w:val="36"/>
        </w:rPr>
      </w:pPr>
    </w:p>
    <w:p w:rsidR="00407279" w:rsidRDefault="00407279" w:rsidP="00407279">
      <w:pPr>
        <w:jc w:val="center"/>
        <w:rPr>
          <w:b/>
          <w:sz w:val="36"/>
          <w:szCs w:val="36"/>
        </w:rPr>
      </w:pPr>
      <w:r>
        <w:rPr>
          <w:b/>
          <w:sz w:val="36"/>
          <w:szCs w:val="36"/>
        </w:rPr>
        <w:t xml:space="preserve">Snettisham Common </w:t>
      </w:r>
    </w:p>
    <w:p w:rsidR="008A704D" w:rsidRPr="00253E01" w:rsidRDefault="008A704D" w:rsidP="00407279">
      <w:pPr>
        <w:jc w:val="center"/>
        <w:rPr>
          <w:b/>
          <w:sz w:val="36"/>
          <w:szCs w:val="36"/>
        </w:rPr>
      </w:pPr>
      <w:r>
        <w:rPr>
          <w:b/>
          <w:sz w:val="36"/>
          <w:szCs w:val="36"/>
        </w:rPr>
        <w:t>County Wildlife Site 476</w:t>
      </w:r>
    </w:p>
    <w:p w:rsidR="00407279" w:rsidRDefault="00407279" w:rsidP="00407279"/>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407279">
      <w:pPr>
        <w:jc w:val="right"/>
      </w:pPr>
    </w:p>
    <w:p w:rsidR="00407279" w:rsidRDefault="00407279" w:rsidP="0061131C"/>
    <w:p w:rsidR="00407279" w:rsidRDefault="00407279" w:rsidP="00407279">
      <w:pPr>
        <w:jc w:val="right"/>
      </w:pPr>
    </w:p>
    <w:p w:rsidR="00407279" w:rsidRDefault="00407279" w:rsidP="00407279">
      <w:pPr>
        <w:jc w:val="right"/>
      </w:pPr>
    </w:p>
    <w:p w:rsidR="00407279" w:rsidRPr="00253E01" w:rsidRDefault="0061131C" w:rsidP="0061131C">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407279" w:rsidRPr="00253E01">
        <w:rPr>
          <w:sz w:val="28"/>
          <w:szCs w:val="28"/>
        </w:rPr>
        <w:t>Norfolk Wildlife Trust</w:t>
      </w:r>
    </w:p>
    <w:p w:rsidR="00407279" w:rsidRPr="00253E01" w:rsidRDefault="008A704D" w:rsidP="008A704D">
      <w:pPr>
        <w:ind w:left="7200"/>
        <w:rPr>
          <w:sz w:val="28"/>
          <w:szCs w:val="28"/>
        </w:rPr>
      </w:pPr>
      <w:r>
        <w:rPr>
          <w:sz w:val="28"/>
          <w:szCs w:val="28"/>
        </w:rPr>
        <w:t>Updated 2020</w:t>
      </w:r>
    </w:p>
    <w:p w:rsidR="00407279" w:rsidRDefault="00407279" w:rsidP="00407279"/>
    <w:p w:rsidR="00407279" w:rsidRDefault="00407279" w:rsidP="00407279"/>
    <w:p w:rsidR="00407279" w:rsidRPr="000368D5" w:rsidRDefault="00407279" w:rsidP="00407279">
      <w:pPr>
        <w:outlineLvl w:val="0"/>
        <w:rPr>
          <w:b/>
          <w:sz w:val="28"/>
          <w:szCs w:val="28"/>
        </w:rPr>
      </w:pPr>
      <w:r w:rsidRPr="000368D5">
        <w:rPr>
          <w:b/>
          <w:sz w:val="28"/>
          <w:szCs w:val="28"/>
        </w:rPr>
        <w:t xml:space="preserve">Contents </w:t>
      </w:r>
    </w:p>
    <w:p w:rsidR="00407279" w:rsidRPr="003062E1" w:rsidRDefault="00407279" w:rsidP="00407279">
      <w:pPr>
        <w:rPr>
          <w:color w:val="FF0000"/>
          <w:sz w:val="28"/>
          <w:szCs w:val="28"/>
        </w:rPr>
      </w:pPr>
    </w:p>
    <w:p w:rsidR="00407279" w:rsidRDefault="00407279" w:rsidP="00407279">
      <w:pPr>
        <w:numPr>
          <w:ilvl w:val="0"/>
          <w:numId w:val="1"/>
        </w:numPr>
        <w:outlineLvl w:val="0"/>
        <w:rPr>
          <w:sz w:val="28"/>
          <w:szCs w:val="28"/>
        </w:rPr>
      </w:pPr>
      <w:r w:rsidRPr="00832541">
        <w:rPr>
          <w:sz w:val="28"/>
          <w:szCs w:val="28"/>
        </w:rPr>
        <w:t xml:space="preserve">Background </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Pr>
          <w:sz w:val="28"/>
          <w:szCs w:val="28"/>
        </w:rPr>
        <w:t>History</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Pr>
          <w:sz w:val="28"/>
          <w:szCs w:val="28"/>
        </w:rPr>
        <w:t>Habitats &amp; current site condition</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Pr>
          <w:sz w:val="28"/>
          <w:szCs w:val="28"/>
        </w:rPr>
        <w:t>Vision</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Pr>
          <w:sz w:val="28"/>
          <w:szCs w:val="28"/>
        </w:rPr>
        <w:t>Aim</w:t>
      </w:r>
      <w:r w:rsidRPr="00832541">
        <w:rPr>
          <w:sz w:val="28"/>
          <w:szCs w:val="28"/>
        </w:rPr>
        <w:t xml:space="preserve"> of management plan</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Pr>
          <w:sz w:val="28"/>
          <w:szCs w:val="28"/>
        </w:rPr>
        <w:t>Conservation priorities &amp; aims of management work</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Pr>
          <w:sz w:val="28"/>
          <w:szCs w:val="28"/>
        </w:rPr>
        <w:t>Indicators of success</w:t>
      </w:r>
    </w:p>
    <w:p w:rsidR="00407279" w:rsidRDefault="00407279" w:rsidP="00407279">
      <w:pPr>
        <w:outlineLvl w:val="0"/>
        <w:rPr>
          <w:sz w:val="28"/>
          <w:szCs w:val="28"/>
        </w:rPr>
      </w:pPr>
    </w:p>
    <w:p w:rsidR="00407279" w:rsidRDefault="00407279" w:rsidP="00407279">
      <w:pPr>
        <w:numPr>
          <w:ilvl w:val="0"/>
          <w:numId w:val="1"/>
        </w:numPr>
        <w:outlineLvl w:val="0"/>
        <w:rPr>
          <w:sz w:val="28"/>
          <w:szCs w:val="28"/>
        </w:rPr>
      </w:pPr>
      <w:r w:rsidRPr="00832541">
        <w:rPr>
          <w:sz w:val="28"/>
          <w:szCs w:val="28"/>
        </w:rPr>
        <w:t>Constraints</w:t>
      </w:r>
    </w:p>
    <w:p w:rsidR="00407279" w:rsidRDefault="00407279" w:rsidP="00407279">
      <w:pPr>
        <w:outlineLvl w:val="0"/>
        <w:rPr>
          <w:sz w:val="28"/>
          <w:szCs w:val="28"/>
        </w:rPr>
      </w:pPr>
    </w:p>
    <w:p w:rsidR="00407279" w:rsidRPr="009E7116" w:rsidRDefault="00407279" w:rsidP="00407279">
      <w:pPr>
        <w:numPr>
          <w:ilvl w:val="0"/>
          <w:numId w:val="1"/>
        </w:numPr>
        <w:outlineLvl w:val="0"/>
        <w:rPr>
          <w:sz w:val="28"/>
          <w:szCs w:val="28"/>
        </w:rPr>
      </w:pPr>
      <w:r w:rsidRPr="009E7116">
        <w:rPr>
          <w:sz w:val="28"/>
          <w:szCs w:val="28"/>
        </w:rPr>
        <w:t>Management prescriptions</w:t>
      </w:r>
    </w:p>
    <w:p w:rsidR="00407279" w:rsidRPr="0095605C" w:rsidRDefault="00407279" w:rsidP="00407279">
      <w:pPr>
        <w:outlineLvl w:val="0"/>
        <w:rPr>
          <w:color w:val="FF0000"/>
          <w:sz w:val="28"/>
          <w:szCs w:val="28"/>
        </w:rPr>
      </w:pPr>
    </w:p>
    <w:p w:rsidR="00407279" w:rsidRPr="00832541" w:rsidRDefault="00407279" w:rsidP="00407279">
      <w:pPr>
        <w:rPr>
          <w:sz w:val="28"/>
          <w:szCs w:val="28"/>
        </w:rPr>
      </w:pPr>
    </w:p>
    <w:p w:rsidR="00407279" w:rsidRDefault="00407279" w:rsidP="00407279">
      <w:pPr>
        <w:outlineLvl w:val="0"/>
        <w:rPr>
          <w:sz w:val="28"/>
          <w:szCs w:val="28"/>
        </w:rPr>
      </w:pPr>
      <w:r>
        <w:rPr>
          <w:sz w:val="28"/>
          <w:szCs w:val="28"/>
        </w:rPr>
        <w:t>Appendix 1</w:t>
      </w:r>
      <w:r w:rsidRPr="00832541">
        <w:rPr>
          <w:sz w:val="28"/>
          <w:szCs w:val="28"/>
        </w:rPr>
        <w:t xml:space="preserve"> </w:t>
      </w:r>
      <w:r w:rsidR="002A4A80" w:rsidRPr="00832541">
        <w:rPr>
          <w:sz w:val="28"/>
          <w:szCs w:val="28"/>
        </w:rPr>
        <w:t xml:space="preserve">– </w:t>
      </w:r>
      <w:r w:rsidR="002A4A80">
        <w:rPr>
          <w:sz w:val="28"/>
          <w:szCs w:val="28"/>
        </w:rPr>
        <w:t>Geological management Plan</w:t>
      </w:r>
    </w:p>
    <w:p w:rsidR="002A4A80" w:rsidRDefault="002A4A80" w:rsidP="00407279">
      <w:pPr>
        <w:outlineLvl w:val="0"/>
        <w:rPr>
          <w:sz w:val="28"/>
          <w:szCs w:val="28"/>
        </w:rPr>
      </w:pPr>
    </w:p>
    <w:p w:rsidR="002A4A80" w:rsidRPr="00832541" w:rsidRDefault="002A4A80" w:rsidP="00407279">
      <w:pPr>
        <w:outlineLvl w:val="0"/>
        <w:rPr>
          <w:sz w:val="28"/>
          <w:szCs w:val="28"/>
        </w:rPr>
      </w:pPr>
      <w:r>
        <w:rPr>
          <w:sz w:val="28"/>
          <w:szCs w:val="28"/>
        </w:rPr>
        <w:t xml:space="preserve">Appendix 2 – Citation </w:t>
      </w:r>
    </w:p>
    <w:p w:rsidR="00B04ACB" w:rsidRDefault="00B04ACB"/>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407279" w:rsidRDefault="00407279"/>
    <w:p w:rsidR="0061131C" w:rsidRDefault="0061131C"/>
    <w:p w:rsidR="0061131C" w:rsidRDefault="0061131C"/>
    <w:p w:rsidR="0061131C" w:rsidRDefault="0061131C"/>
    <w:p w:rsidR="00407279" w:rsidRDefault="00407279"/>
    <w:p w:rsidR="00407279" w:rsidRDefault="00407279"/>
    <w:p w:rsidR="00407279" w:rsidRDefault="00407279"/>
    <w:p w:rsidR="00407279" w:rsidRDefault="00407279"/>
    <w:p w:rsidR="00407279" w:rsidRDefault="00407279" w:rsidP="00D1010F">
      <w:pPr>
        <w:pStyle w:val="ListParagraph"/>
        <w:numPr>
          <w:ilvl w:val="0"/>
          <w:numId w:val="2"/>
        </w:numPr>
        <w:rPr>
          <w:b/>
          <w:sz w:val="24"/>
          <w:szCs w:val="24"/>
        </w:rPr>
      </w:pPr>
      <w:r w:rsidRPr="00EA516E">
        <w:rPr>
          <w:b/>
          <w:sz w:val="24"/>
          <w:szCs w:val="24"/>
        </w:rPr>
        <w:t>Background</w:t>
      </w:r>
    </w:p>
    <w:p w:rsidR="0061131C" w:rsidRPr="00EA516E" w:rsidRDefault="0061131C" w:rsidP="0061131C">
      <w:pPr>
        <w:pStyle w:val="ListParagraph"/>
        <w:rPr>
          <w:b/>
          <w:sz w:val="24"/>
          <w:szCs w:val="24"/>
        </w:rPr>
      </w:pPr>
    </w:p>
    <w:p w:rsidR="00E87EFC" w:rsidRPr="00A51FF2" w:rsidRDefault="001C43BA" w:rsidP="00374FC7">
      <w:pPr>
        <w:pStyle w:val="ListParagraph"/>
        <w:jc w:val="both"/>
        <w:rPr>
          <w:sz w:val="24"/>
          <w:szCs w:val="24"/>
        </w:rPr>
      </w:pPr>
      <w:r w:rsidRPr="0061131C">
        <w:rPr>
          <w:sz w:val="24"/>
          <w:szCs w:val="24"/>
        </w:rPr>
        <w:t xml:space="preserve">This </w:t>
      </w:r>
      <w:r w:rsidR="00374FC7">
        <w:rPr>
          <w:sz w:val="24"/>
          <w:szCs w:val="24"/>
        </w:rPr>
        <w:t>County Wildlife S</w:t>
      </w:r>
      <w:r w:rsidRPr="0061131C">
        <w:rPr>
          <w:sz w:val="24"/>
          <w:szCs w:val="24"/>
        </w:rPr>
        <w:t xml:space="preserve">ite includes the </w:t>
      </w:r>
      <w:r w:rsidR="00374FC7">
        <w:rPr>
          <w:sz w:val="24"/>
          <w:szCs w:val="24"/>
        </w:rPr>
        <w:t>registered c</w:t>
      </w:r>
      <w:r w:rsidRPr="0061131C">
        <w:rPr>
          <w:sz w:val="24"/>
          <w:szCs w:val="24"/>
        </w:rPr>
        <w:t>ommon</w:t>
      </w:r>
      <w:r w:rsidR="00F47A19">
        <w:rPr>
          <w:sz w:val="24"/>
          <w:szCs w:val="24"/>
        </w:rPr>
        <w:t xml:space="preserve"> land</w:t>
      </w:r>
      <w:r w:rsidRPr="0061131C">
        <w:rPr>
          <w:sz w:val="24"/>
          <w:szCs w:val="24"/>
        </w:rPr>
        <w:t xml:space="preserve"> itself, used in the past for local sand extraction,</w:t>
      </w:r>
      <w:r w:rsidR="00374FC7">
        <w:rPr>
          <w:sz w:val="24"/>
          <w:szCs w:val="24"/>
        </w:rPr>
        <w:t xml:space="preserve"> plus</w:t>
      </w:r>
      <w:r w:rsidRPr="0061131C">
        <w:rPr>
          <w:sz w:val="24"/>
          <w:szCs w:val="24"/>
        </w:rPr>
        <w:t xml:space="preserve"> a triangle of adjacent woodland and another triangle of acid grassland alongside the disused railway.  The Common is comprised of steep scrub woodland slopes with an area of ericaceous heath and more established woodland further north.  A large sand pit in the west has sheer cliffs and is of geological interest. The main area of land is open to the public with several paths around the site and is well-used by dog-walkers.</w:t>
      </w:r>
    </w:p>
    <w:p w:rsidR="00E87EFC" w:rsidRDefault="00E87EFC" w:rsidP="00374FC7">
      <w:pPr>
        <w:pStyle w:val="ListParagraph"/>
        <w:jc w:val="both"/>
        <w:rPr>
          <w:sz w:val="24"/>
          <w:szCs w:val="24"/>
        </w:rPr>
      </w:pPr>
    </w:p>
    <w:p w:rsidR="00266349" w:rsidRDefault="003412FB" w:rsidP="00374FC7">
      <w:pPr>
        <w:pStyle w:val="ListParagraph"/>
        <w:jc w:val="both"/>
        <w:rPr>
          <w:sz w:val="24"/>
          <w:szCs w:val="24"/>
        </w:rPr>
      </w:pPr>
      <w:r>
        <w:rPr>
          <w:sz w:val="24"/>
          <w:szCs w:val="24"/>
        </w:rPr>
        <w:t>Snettisham Common was</w:t>
      </w:r>
      <w:r w:rsidR="001C43BA">
        <w:rPr>
          <w:sz w:val="24"/>
          <w:szCs w:val="24"/>
        </w:rPr>
        <w:t xml:space="preserve"> notified as a county wildlife site in</w:t>
      </w:r>
      <w:r w:rsidR="008D17B1">
        <w:rPr>
          <w:sz w:val="24"/>
          <w:szCs w:val="24"/>
        </w:rPr>
        <w:t xml:space="preserve"> 1984. The site was re- surveyed in 2012. </w:t>
      </w:r>
      <w:r w:rsidR="001C43BA">
        <w:rPr>
          <w:sz w:val="24"/>
          <w:szCs w:val="24"/>
        </w:rPr>
        <w:t>This site was selected because it met the criteria for County Wildlife Status based on its</w:t>
      </w:r>
      <w:r w:rsidR="008D17B1">
        <w:rPr>
          <w:sz w:val="24"/>
          <w:szCs w:val="24"/>
        </w:rPr>
        <w:t xml:space="preserve"> woodland, heathland and grassland </w:t>
      </w:r>
      <w:r w:rsidR="001C43BA">
        <w:rPr>
          <w:sz w:val="24"/>
          <w:szCs w:val="24"/>
        </w:rPr>
        <w:t xml:space="preserve">features. </w:t>
      </w:r>
    </w:p>
    <w:p w:rsidR="00851BCE" w:rsidRDefault="00851BCE" w:rsidP="00374FC7">
      <w:pPr>
        <w:pStyle w:val="ListParagraph"/>
        <w:jc w:val="both"/>
        <w:rPr>
          <w:sz w:val="24"/>
          <w:szCs w:val="24"/>
        </w:rPr>
      </w:pPr>
    </w:p>
    <w:p w:rsidR="00851BCE" w:rsidRDefault="002F248C" w:rsidP="00374FC7">
      <w:pPr>
        <w:pStyle w:val="ListParagraph"/>
        <w:jc w:val="both"/>
        <w:rPr>
          <w:sz w:val="24"/>
          <w:szCs w:val="24"/>
        </w:rPr>
      </w:pPr>
      <w:r>
        <w:rPr>
          <w:sz w:val="24"/>
          <w:szCs w:val="24"/>
        </w:rPr>
        <w:t xml:space="preserve">The site also contains a pit of geological </w:t>
      </w:r>
      <w:r w:rsidR="008A5467">
        <w:rPr>
          <w:sz w:val="24"/>
          <w:szCs w:val="24"/>
        </w:rPr>
        <w:t xml:space="preserve">interest. </w:t>
      </w:r>
      <w:r>
        <w:rPr>
          <w:sz w:val="24"/>
          <w:szCs w:val="24"/>
        </w:rPr>
        <w:t xml:space="preserve">For specific management prescription relating to this feature please </w:t>
      </w:r>
      <w:r w:rsidR="008A5467">
        <w:rPr>
          <w:sz w:val="24"/>
          <w:szCs w:val="24"/>
        </w:rPr>
        <w:t>see Tim Holt-Wilson</w:t>
      </w:r>
      <w:r w:rsidR="00F47A19">
        <w:rPr>
          <w:sz w:val="24"/>
          <w:szCs w:val="24"/>
        </w:rPr>
        <w:t>’</w:t>
      </w:r>
      <w:r w:rsidR="008A5467">
        <w:rPr>
          <w:sz w:val="24"/>
          <w:szCs w:val="24"/>
        </w:rPr>
        <w:t>s plan a</w:t>
      </w:r>
      <w:r>
        <w:rPr>
          <w:sz w:val="24"/>
          <w:szCs w:val="24"/>
        </w:rPr>
        <w:t>ttach</w:t>
      </w:r>
      <w:r w:rsidR="008A5467">
        <w:rPr>
          <w:sz w:val="24"/>
          <w:szCs w:val="24"/>
        </w:rPr>
        <w:t>ed as</w:t>
      </w:r>
      <w:r w:rsidR="00851BCE">
        <w:rPr>
          <w:sz w:val="24"/>
          <w:szCs w:val="24"/>
        </w:rPr>
        <w:t xml:space="preserve"> </w:t>
      </w:r>
      <w:r w:rsidR="00F47A19">
        <w:rPr>
          <w:sz w:val="24"/>
          <w:szCs w:val="24"/>
        </w:rPr>
        <w:t>A</w:t>
      </w:r>
      <w:r w:rsidR="00851BCE">
        <w:rPr>
          <w:sz w:val="24"/>
          <w:szCs w:val="24"/>
        </w:rPr>
        <w:t>ppendix</w:t>
      </w:r>
      <w:r w:rsidR="008A5467">
        <w:rPr>
          <w:sz w:val="24"/>
          <w:szCs w:val="24"/>
        </w:rPr>
        <w:t xml:space="preserve"> 1.</w:t>
      </w:r>
    </w:p>
    <w:p w:rsidR="00D76269" w:rsidRDefault="00D76269" w:rsidP="00374FC7">
      <w:pPr>
        <w:pStyle w:val="ListParagraph"/>
        <w:jc w:val="both"/>
        <w:rPr>
          <w:sz w:val="24"/>
          <w:szCs w:val="24"/>
        </w:rPr>
      </w:pPr>
    </w:p>
    <w:p w:rsidR="00D76269" w:rsidRDefault="00D76269" w:rsidP="00D76269">
      <w:pPr>
        <w:pStyle w:val="ListParagraph"/>
        <w:jc w:val="center"/>
        <w:rPr>
          <w:sz w:val="24"/>
          <w:szCs w:val="24"/>
        </w:rPr>
      </w:pPr>
      <w:r>
        <w:rPr>
          <w:noProof/>
          <w:sz w:val="24"/>
          <w:szCs w:val="24"/>
          <w:lang w:eastAsia="en-GB"/>
        </w:rPr>
        <w:drawing>
          <wp:inline distT="0" distB="0" distL="0" distR="0">
            <wp:extent cx="4400550" cy="3301218"/>
            <wp:effectExtent l="0" t="0" r="0" b="0"/>
            <wp:docPr id="2" name="Picture 2" descr="K:\Casework\snettisham\476 Snettisham common\Page 50 CL 64 Snettish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asework\snettisham\476 Snettisham common\Page 50 CL 64 Snettisha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0550" cy="3301218"/>
                    </a:xfrm>
                    <a:prstGeom prst="rect">
                      <a:avLst/>
                    </a:prstGeom>
                    <a:noFill/>
                    <a:ln>
                      <a:noFill/>
                    </a:ln>
                  </pic:spPr>
                </pic:pic>
              </a:graphicData>
            </a:graphic>
          </wp:inline>
        </w:drawing>
      </w:r>
    </w:p>
    <w:p w:rsidR="00B82E1B" w:rsidRDefault="00B82E1B" w:rsidP="00B82E1B">
      <w:pPr>
        <w:pStyle w:val="ListParagraph"/>
        <w:rPr>
          <w:sz w:val="20"/>
          <w:szCs w:val="20"/>
        </w:rPr>
      </w:pPr>
      <w:r>
        <w:rPr>
          <w:sz w:val="20"/>
          <w:szCs w:val="20"/>
        </w:rPr>
        <w:t xml:space="preserve">            </w:t>
      </w:r>
      <w:r w:rsidRPr="00B82E1B">
        <w:rPr>
          <w:sz w:val="20"/>
          <w:szCs w:val="20"/>
        </w:rPr>
        <w:t xml:space="preserve">Figure 1: Map showing the Snettisham </w:t>
      </w:r>
      <w:r>
        <w:rPr>
          <w:sz w:val="20"/>
          <w:szCs w:val="20"/>
        </w:rPr>
        <w:t xml:space="preserve">Common </w:t>
      </w:r>
      <w:r w:rsidRPr="00B82E1B">
        <w:rPr>
          <w:sz w:val="20"/>
          <w:szCs w:val="20"/>
        </w:rPr>
        <w:t>County Wildlife Site Boundary</w:t>
      </w:r>
    </w:p>
    <w:p w:rsidR="00D33E21" w:rsidRDefault="00D33E21" w:rsidP="00B82E1B">
      <w:pPr>
        <w:pStyle w:val="ListParagraph"/>
        <w:rPr>
          <w:sz w:val="20"/>
          <w:szCs w:val="20"/>
        </w:rPr>
      </w:pPr>
    </w:p>
    <w:p w:rsidR="00D33E21" w:rsidRPr="00D33E21" w:rsidRDefault="00D33E21" w:rsidP="00D33E21">
      <w:pPr>
        <w:ind w:left="720"/>
        <w:jc w:val="both"/>
      </w:pPr>
    </w:p>
    <w:p w:rsidR="00D33E21" w:rsidRDefault="00D33E21" w:rsidP="00D33E21">
      <w:pPr>
        <w:ind w:left="720"/>
        <w:jc w:val="both"/>
        <w:rPr>
          <w:sz w:val="24"/>
          <w:szCs w:val="24"/>
        </w:rPr>
      </w:pPr>
      <w:r>
        <w:rPr>
          <w:sz w:val="24"/>
          <w:szCs w:val="24"/>
        </w:rPr>
        <w:t>This management plan follows on a previous version written i</w:t>
      </w:r>
      <w:r w:rsidRPr="00D33E21">
        <w:rPr>
          <w:sz w:val="24"/>
          <w:szCs w:val="24"/>
        </w:rPr>
        <w:t>n 2019</w:t>
      </w:r>
      <w:r>
        <w:rPr>
          <w:sz w:val="24"/>
          <w:szCs w:val="24"/>
        </w:rPr>
        <w:t xml:space="preserve">; since then, Snettisham Parish Council and their volunteer group have worked to restore and manage the site.  This has included a project to open up the sandpit to public views and to protect the cliff face itself by removing vegetation from the base.  </w:t>
      </w:r>
    </w:p>
    <w:p w:rsidR="00D33E21" w:rsidRDefault="00D33E21" w:rsidP="00D33E21">
      <w:pPr>
        <w:ind w:left="720"/>
        <w:jc w:val="both"/>
        <w:rPr>
          <w:sz w:val="24"/>
          <w:szCs w:val="24"/>
        </w:rPr>
      </w:pPr>
    </w:p>
    <w:p w:rsidR="00D33E21" w:rsidRDefault="00D33E21" w:rsidP="00D33E21">
      <w:pPr>
        <w:ind w:left="720"/>
        <w:rPr>
          <w:sz w:val="24"/>
          <w:szCs w:val="24"/>
        </w:rPr>
      </w:pPr>
      <w:r>
        <w:rPr>
          <w:sz w:val="24"/>
          <w:szCs w:val="24"/>
        </w:rPr>
        <w:t>Volunteers have also worked towards removing scrub from the heathland areas and re-connecting the two fragments of heath.</w:t>
      </w:r>
    </w:p>
    <w:p w:rsidR="00D33E21" w:rsidRDefault="00D33E21" w:rsidP="00D33E21">
      <w:pPr>
        <w:ind w:left="720"/>
        <w:rPr>
          <w:sz w:val="24"/>
          <w:szCs w:val="24"/>
        </w:rPr>
      </w:pPr>
    </w:p>
    <w:p w:rsidR="00D33E21" w:rsidRDefault="00D33E21" w:rsidP="00D33E21">
      <w:pPr>
        <w:ind w:left="720"/>
        <w:rPr>
          <w:sz w:val="24"/>
          <w:szCs w:val="24"/>
        </w:rPr>
      </w:pPr>
      <w:r>
        <w:rPr>
          <w:sz w:val="24"/>
          <w:szCs w:val="24"/>
        </w:rPr>
        <w:t xml:space="preserve">Work to the heath and to the sand pit has also helped people understand the wildlife of the Common and </w:t>
      </w:r>
      <w:r w:rsidR="0095345E">
        <w:rPr>
          <w:sz w:val="24"/>
          <w:szCs w:val="24"/>
        </w:rPr>
        <w:t>allowed people to be actively involved in its care.</w:t>
      </w:r>
    </w:p>
    <w:p w:rsidR="0095345E" w:rsidRDefault="0095345E" w:rsidP="00D33E21">
      <w:pPr>
        <w:ind w:left="720"/>
        <w:rPr>
          <w:sz w:val="24"/>
          <w:szCs w:val="24"/>
        </w:rPr>
      </w:pPr>
    </w:p>
    <w:p w:rsidR="00D33E21" w:rsidRPr="00D33E21" w:rsidRDefault="0095345E" w:rsidP="00D33E21">
      <w:pPr>
        <w:ind w:left="720"/>
        <w:rPr>
          <w:sz w:val="24"/>
          <w:szCs w:val="24"/>
        </w:rPr>
      </w:pPr>
      <w:r>
        <w:rPr>
          <w:sz w:val="24"/>
          <w:szCs w:val="24"/>
        </w:rPr>
        <w:t>The efforts of the volunteers was recognised in 2019, when they received a Norfolk</w:t>
      </w:r>
      <w:r w:rsidR="00D33E21" w:rsidRPr="00D33E21">
        <w:rPr>
          <w:sz w:val="24"/>
          <w:szCs w:val="24"/>
        </w:rPr>
        <w:t xml:space="preserve"> Community Biodiversity Award. This award “recognises the achievements of groups working on biodiversity projects in their local community. Local groups can inspire people to recognise and care for their local biodiversity while providing the chance to get together and work with a common purpose. We are looking for results for participants and the group as a whole, as well as those achieved for wildlife and habitats.”</w:t>
      </w:r>
    </w:p>
    <w:p w:rsidR="00D33E21" w:rsidRPr="00D33E21" w:rsidRDefault="00D33E21" w:rsidP="00D33E21">
      <w:pPr>
        <w:ind w:left="720"/>
        <w:rPr>
          <w:sz w:val="24"/>
          <w:szCs w:val="24"/>
        </w:rPr>
      </w:pPr>
    </w:p>
    <w:p w:rsidR="00D33E21" w:rsidRDefault="00D33E21" w:rsidP="0095345E">
      <w:pPr>
        <w:ind w:left="720"/>
      </w:pPr>
      <w:r w:rsidRPr="00D33E21">
        <w:t>The “highly commended” award was for work to improve Snettisham Common for wildlife.</w:t>
      </w:r>
    </w:p>
    <w:p w:rsidR="00D33E21" w:rsidRDefault="00D33E21" w:rsidP="00D33E21"/>
    <w:p w:rsidR="00D33E21" w:rsidRDefault="00D33E21" w:rsidP="00B82E1B">
      <w:pPr>
        <w:pStyle w:val="ListParagraph"/>
        <w:rPr>
          <w:sz w:val="20"/>
          <w:szCs w:val="20"/>
        </w:rPr>
      </w:pPr>
    </w:p>
    <w:p w:rsidR="00D33E21" w:rsidRDefault="00D33E21" w:rsidP="00B82E1B">
      <w:pPr>
        <w:pStyle w:val="ListParagraph"/>
        <w:rPr>
          <w:sz w:val="20"/>
          <w:szCs w:val="20"/>
        </w:rPr>
      </w:pPr>
      <w:r w:rsidRPr="00D73602">
        <w:rPr>
          <w:noProof/>
          <w:sz w:val="20"/>
          <w:szCs w:val="20"/>
          <w:highlight w:val="cyan"/>
          <w:lang w:eastAsia="en-GB"/>
        </w:rPr>
        <w:drawing>
          <wp:inline distT="0" distB="0" distL="0" distR="0" wp14:anchorId="56AA0905" wp14:editId="5428E34D">
            <wp:extent cx="5731510" cy="32238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5-04-13 pit panorama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95345E" w:rsidRPr="0095345E" w:rsidRDefault="0095345E" w:rsidP="00B82E1B">
      <w:pPr>
        <w:pStyle w:val="ListParagraph"/>
        <w:rPr>
          <w:i/>
          <w:sz w:val="20"/>
          <w:szCs w:val="20"/>
        </w:rPr>
      </w:pPr>
      <w:r>
        <w:rPr>
          <w:i/>
          <w:sz w:val="20"/>
          <w:szCs w:val="20"/>
        </w:rPr>
        <w:t xml:space="preserve">Figure 2: </w:t>
      </w:r>
      <w:r w:rsidRPr="0095345E">
        <w:rPr>
          <w:i/>
          <w:sz w:val="20"/>
          <w:szCs w:val="20"/>
        </w:rPr>
        <w:t>Restored sand pit 2019</w:t>
      </w:r>
    </w:p>
    <w:p w:rsidR="00266349" w:rsidRPr="008A5467" w:rsidRDefault="00266349" w:rsidP="008A5467">
      <w:pPr>
        <w:rPr>
          <w:sz w:val="24"/>
          <w:szCs w:val="24"/>
        </w:rPr>
      </w:pPr>
    </w:p>
    <w:p w:rsidR="00407279" w:rsidRPr="00EA516E" w:rsidRDefault="00407279" w:rsidP="00374FC7">
      <w:pPr>
        <w:pStyle w:val="ListParagraph"/>
        <w:numPr>
          <w:ilvl w:val="0"/>
          <w:numId w:val="2"/>
        </w:numPr>
        <w:jc w:val="both"/>
        <w:rPr>
          <w:b/>
          <w:sz w:val="24"/>
          <w:szCs w:val="24"/>
        </w:rPr>
      </w:pPr>
      <w:r w:rsidRPr="00EA516E">
        <w:rPr>
          <w:b/>
          <w:sz w:val="24"/>
          <w:szCs w:val="24"/>
        </w:rPr>
        <w:t>History</w:t>
      </w:r>
    </w:p>
    <w:p w:rsidR="00B3418B" w:rsidRDefault="00B3418B" w:rsidP="00374FC7">
      <w:pPr>
        <w:pStyle w:val="ListParagraph"/>
        <w:jc w:val="both"/>
        <w:rPr>
          <w:sz w:val="24"/>
          <w:szCs w:val="24"/>
        </w:rPr>
      </w:pPr>
    </w:p>
    <w:p w:rsidR="00B3418B" w:rsidRDefault="00B3418B" w:rsidP="00374FC7">
      <w:pPr>
        <w:pStyle w:val="ListParagraph"/>
        <w:jc w:val="both"/>
        <w:rPr>
          <w:sz w:val="24"/>
          <w:szCs w:val="24"/>
        </w:rPr>
      </w:pPr>
      <w:r>
        <w:rPr>
          <w:sz w:val="24"/>
          <w:szCs w:val="24"/>
        </w:rPr>
        <w:t xml:space="preserve">Snettisham Common has a long history of use as common </w:t>
      </w:r>
      <w:r w:rsidR="008A5467">
        <w:rPr>
          <w:sz w:val="24"/>
          <w:szCs w:val="24"/>
        </w:rPr>
        <w:t xml:space="preserve">land. </w:t>
      </w:r>
      <w:r>
        <w:rPr>
          <w:sz w:val="24"/>
          <w:szCs w:val="24"/>
        </w:rPr>
        <w:t xml:space="preserve">The </w:t>
      </w:r>
      <w:r w:rsidR="00F47A19">
        <w:rPr>
          <w:sz w:val="24"/>
          <w:szCs w:val="24"/>
        </w:rPr>
        <w:t>C</w:t>
      </w:r>
      <w:r>
        <w:rPr>
          <w:sz w:val="24"/>
          <w:szCs w:val="24"/>
        </w:rPr>
        <w:t>ommon is shown on Fayden Map of Norfolk, in 1797</w:t>
      </w:r>
      <w:r w:rsidR="007A0E25">
        <w:rPr>
          <w:sz w:val="24"/>
          <w:szCs w:val="24"/>
        </w:rPr>
        <w:t>. Snettisham Common was re</w:t>
      </w:r>
      <w:r w:rsidR="0061131C">
        <w:rPr>
          <w:sz w:val="24"/>
          <w:szCs w:val="24"/>
        </w:rPr>
        <w:t>gistered as common land (CL 64</w:t>
      </w:r>
      <w:r w:rsidR="007A0E25">
        <w:rPr>
          <w:sz w:val="24"/>
          <w:szCs w:val="24"/>
        </w:rPr>
        <w:t>)</w:t>
      </w:r>
    </w:p>
    <w:p w:rsidR="00B3418B" w:rsidRDefault="00B3418B" w:rsidP="00374FC7">
      <w:pPr>
        <w:pStyle w:val="ListParagraph"/>
        <w:jc w:val="both"/>
        <w:rPr>
          <w:sz w:val="24"/>
          <w:szCs w:val="24"/>
        </w:rPr>
      </w:pPr>
    </w:p>
    <w:p w:rsidR="00266349" w:rsidRDefault="00266349" w:rsidP="00374FC7">
      <w:pPr>
        <w:pStyle w:val="ListParagraph"/>
        <w:jc w:val="both"/>
        <w:rPr>
          <w:sz w:val="24"/>
          <w:szCs w:val="24"/>
        </w:rPr>
      </w:pPr>
      <w:r>
        <w:rPr>
          <w:sz w:val="24"/>
          <w:szCs w:val="24"/>
        </w:rPr>
        <w:t xml:space="preserve">The main part of the site is owned by Snettisham Parish </w:t>
      </w:r>
      <w:r w:rsidR="00B3418B">
        <w:rPr>
          <w:sz w:val="24"/>
          <w:szCs w:val="24"/>
        </w:rPr>
        <w:t xml:space="preserve">Council. In addition to this a </w:t>
      </w:r>
      <w:r>
        <w:rPr>
          <w:sz w:val="24"/>
          <w:szCs w:val="24"/>
        </w:rPr>
        <w:t xml:space="preserve">small portion of the land </w:t>
      </w:r>
      <w:r w:rsidR="00B3418B">
        <w:rPr>
          <w:sz w:val="24"/>
          <w:szCs w:val="24"/>
        </w:rPr>
        <w:t>is</w:t>
      </w:r>
      <w:r w:rsidR="00F47A19">
        <w:rPr>
          <w:sz w:val="24"/>
          <w:szCs w:val="24"/>
        </w:rPr>
        <w:t xml:space="preserve"> owned by Ken Hill</w:t>
      </w:r>
      <w:r>
        <w:rPr>
          <w:sz w:val="24"/>
          <w:szCs w:val="24"/>
        </w:rPr>
        <w:t xml:space="preserve"> Estates.</w:t>
      </w:r>
      <w:r w:rsidR="00F47A19">
        <w:rPr>
          <w:sz w:val="24"/>
          <w:szCs w:val="24"/>
        </w:rPr>
        <w:t xml:space="preserve"> The land owned by Ken Hill </w:t>
      </w:r>
      <w:r w:rsidR="00B3418B">
        <w:rPr>
          <w:sz w:val="24"/>
          <w:szCs w:val="24"/>
        </w:rPr>
        <w:t>is not part of this management plan.</w:t>
      </w:r>
    </w:p>
    <w:p w:rsidR="008A5467" w:rsidRDefault="008A5467" w:rsidP="00374FC7">
      <w:pPr>
        <w:pStyle w:val="ListParagraph"/>
        <w:jc w:val="both"/>
        <w:rPr>
          <w:sz w:val="24"/>
          <w:szCs w:val="24"/>
        </w:rPr>
      </w:pPr>
    </w:p>
    <w:p w:rsidR="00B3418B" w:rsidRDefault="008A5467" w:rsidP="00374FC7">
      <w:pPr>
        <w:pStyle w:val="ListParagraph"/>
        <w:jc w:val="both"/>
        <w:rPr>
          <w:sz w:val="24"/>
          <w:szCs w:val="24"/>
        </w:rPr>
      </w:pPr>
      <w:r>
        <w:rPr>
          <w:sz w:val="24"/>
          <w:szCs w:val="24"/>
        </w:rPr>
        <w:t xml:space="preserve">Following the Second World War the site was used to dump </w:t>
      </w:r>
      <w:r w:rsidR="002A4A80">
        <w:rPr>
          <w:sz w:val="24"/>
          <w:szCs w:val="24"/>
        </w:rPr>
        <w:t>materials. This</w:t>
      </w:r>
      <w:r>
        <w:rPr>
          <w:sz w:val="24"/>
          <w:szCs w:val="24"/>
        </w:rPr>
        <w:t xml:space="preserve"> </w:t>
      </w:r>
      <w:r w:rsidRPr="00851BCE">
        <w:rPr>
          <w:sz w:val="24"/>
          <w:szCs w:val="24"/>
        </w:rPr>
        <w:t>W.W.2 dump</w:t>
      </w:r>
      <w:r>
        <w:rPr>
          <w:sz w:val="24"/>
          <w:szCs w:val="24"/>
        </w:rPr>
        <w:t xml:space="preserve"> can be found</w:t>
      </w:r>
      <w:r w:rsidRPr="00851BCE">
        <w:rPr>
          <w:sz w:val="24"/>
          <w:szCs w:val="24"/>
        </w:rPr>
        <w:t xml:space="preserve"> to </w:t>
      </w:r>
      <w:r w:rsidR="00F47A19">
        <w:rPr>
          <w:sz w:val="24"/>
          <w:szCs w:val="24"/>
        </w:rPr>
        <w:t xml:space="preserve">the </w:t>
      </w:r>
      <w:r w:rsidRPr="00851BCE">
        <w:rPr>
          <w:sz w:val="24"/>
          <w:szCs w:val="24"/>
        </w:rPr>
        <w:t>north</w:t>
      </w:r>
      <w:r w:rsidR="00F47A19">
        <w:rPr>
          <w:sz w:val="24"/>
          <w:szCs w:val="24"/>
        </w:rPr>
        <w:t xml:space="preserve"> the</w:t>
      </w:r>
      <w:r w:rsidRPr="00851BCE">
        <w:rPr>
          <w:sz w:val="24"/>
          <w:szCs w:val="24"/>
        </w:rPr>
        <w:t xml:space="preserve"> of site.</w:t>
      </w:r>
    </w:p>
    <w:p w:rsidR="008A5467" w:rsidRDefault="008A5467" w:rsidP="00374FC7">
      <w:pPr>
        <w:pStyle w:val="ListParagraph"/>
        <w:jc w:val="both"/>
        <w:rPr>
          <w:sz w:val="24"/>
          <w:szCs w:val="24"/>
        </w:rPr>
      </w:pPr>
    </w:p>
    <w:p w:rsidR="0061131C" w:rsidRDefault="008A5467" w:rsidP="00374FC7">
      <w:pPr>
        <w:pStyle w:val="ListParagraph"/>
        <w:jc w:val="both"/>
        <w:rPr>
          <w:sz w:val="24"/>
          <w:szCs w:val="24"/>
        </w:rPr>
      </w:pPr>
      <w:r w:rsidRPr="00851BCE">
        <w:rPr>
          <w:sz w:val="24"/>
          <w:szCs w:val="24"/>
        </w:rPr>
        <w:t xml:space="preserve">A </w:t>
      </w:r>
      <w:r w:rsidR="00374FC7">
        <w:rPr>
          <w:sz w:val="24"/>
          <w:szCs w:val="24"/>
        </w:rPr>
        <w:t>first known</w:t>
      </w:r>
      <w:r w:rsidRPr="00851BCE">
        <w:rPr>
          <w:sz w:val="24"/>
          <w:szCs w:val="24"/>
        </w:rPr>
        <w:t xml:space="preserve"> management plan for this site </w:t>
      </w:r>
      <w:r>
        <w:rPr>
          <w:sz w:val="24"/>
          <w:szCs w:val="24"/>
        </w:rPr>
        <w:t>was written in 1992, and has similar objective</w:t>
      </w:r>
      <w:r w:rsidR="00374FC7">
        <w:rPr>
          <w:sz w:val="24"/>
          <w:szCs w:val="24"/>
        </w:rPr>
        <w:t>s to the current plan, with work</w:t>
      </w:r>
      <w:r w:rsidRPr="008A5467">
        <w:rPr>
          <w:sz w:val="24"/>
          <w:szCs w:val="24"/>
        </w:rPr>
        <w:t xml:space="preserve"> includ</w:t>
      </w:r>
      <w:r w:rsidR="00374FC7">
        <w:rPr>
          <w:sz w:val="24"/>
          <w:szCs w:val="24"/>
        </w:rPr>
        <w:t>ing</w:t>
      </w:r>
      <w:r w:rsidRPr="008A5467">
        <w:rPr>
          <w:sz w:val="24"/>
          <w:szCs w:val="24"/>
        </w:rPr>
        <w:t xml:space="preserve"> scrub</w:t>
      </w:r>
      <w:r w:rsidR="0061131C" w:rsidRPr="008A5467">
        <w:rPr>
          <w:sz w:val="24"/>
          <w:szCs w:val="24"/>
        </w:rPr>
        <w:t xml:space="preserve"> clearance and other minor work.</w:t>
      </w:r>
    </w:p>
    <w:p w:rsidR="00374FC7" w:rsidRDefault="00374FC7" w:rsidP="00374FC7">
      <w:pPr>
        <w:pStyle w:val="ListParagraph"/>
        <w:jc w:val="both"/>
        <w:rPr>
          <w:sz w:val="24"/>
          <w:szCs w:val="24"/>
        </w:rPr>
      </w:pPr>
    </w:p>
    <w:p w:rsidR="00374FC7" w:rsidRDefault="00374FC7" w:rsidP="00374FC7">
      <w:pPr>
        <w:pStyle w:val="ListParagraph"/>
        <w:jc w:val="both"/>
        <w:rPr>
          <w:sz w:val="24"/>
          <w:szCs w:val="24"/>
        </w:rPr>
      </w:pPr>
      <w:r>
        <w:rPr>
          <w:sz w:val="24"/>
          <w:szCs w:val="24"/>
        </w:rPr>
        <w:t>A subsequent management plan was written in 2014; following this plan, significant work was carried out on the site.  The sand pit was opened up so it can be easily viewed, a short path created to it and management of the heathland re-instated.  This involved removing pine and birch trees and seedlings, cutting and raking areas of heath and starting the work of re-connecting the two areas of heath.</w:t>
      </w:r>
    </w:p>
    <w:p w:rsidR="00374FC7" w:rsidRDefault="00374FC7" w:rsidP="00374FC7">
      <w:pPr>
        <w:pStyle w:val="ListParagraph"/>
        <w:jc w:val="both"/>
        <w:rPr>
          <w:sz w:val="24"/>
          <w:szCs w:val="24"/>
        </w:rPr>
      </w:pPr>
    </w:p>
    <w:p w:rsidR="0035699C" w:rsidRDefault="0035699C" w:rsidP="0035699C">
      <w:pPr>
        <w:pStyle w:val="ListParagraph"/>
        <w:jc w:val="both"/>
        <w:rPr>
          <w:sz w:val="24"/>
          <w:szCs w:val="24"/>
        </w:rPr>
      </w:pPr>
      <w:r>
        <w:rPr>
          <w:sz w:val="24"/>
          <w:szCs w:val="24"/>
        </w:rPr>
        <w:t xml:space="preserve">The establishment of a conservation volunteer group within in the village has made great strides in the management of the site and also in helping residents and visitors to the </w:t>
      </w:r>
      <w:r w:rsidR="00F47A19">
        <w:rPr>
          <w:sz w:val="24"/>
          <w:szCs w:val="24"/>
        </w:rPr>
        <w:t>C</w:t>
      </w:r>
      <w:r>
        <w:rPr>
          <w:sz w:val="24"/>
          <w:szCs w:val="24"/>
        </w:rPr>
        <w:t>ommon understand more about the wildlife that is there and the management that is needed.</w:t>
      </w:r>
    </w:p>
    <w:p w:rsidR="0035699C" w:rsidRDefault="0035699C" w:rsidP="00374FC7">
      <w:pPr>
        <w:pStyle w:val="ListParagraph"/>
        <w:jc w:val="both"/>
        <w:rPr>
          <w:sz w:val="24"/>
          <w:szCs w:val="24"/>
        </w:rPr>
      </w:pPr>
    </w:p>
    <w:p w:rsidR="0035699C" w:rsidRDefault="0035699C" w:rsidP="00374FC7">
      <w:pPr>
        <w:pStyle w:val="ListParagraph"/>
        <w:jc w:val="both"/>
        <w:rPr>
          <w:sz w:val="24"/>
          <w:szCs w:val="24"/>
        </w:rPr>
      </w:pPr>
    </w:p>
    <w:p w:rsidR="00374FC7" w:rsidRDefault="00374FC7" w:rsidP="00374FC7">
      <w:pPr>
        <w:pStyle w:val="ListParagraph"/>
        <w:rPr>
          <w:sz w:val="24"/>
          <w:szCs w:val="24"/>
        </w:rPr>
      </w:pPr>
      <w:r>
        <w:rPr>
          <w:sz w:val="24"/>
          <w:szCs w:val="24"/>
        </w:rPr>
        <w:t>The 2014 management plan set out a 5 year vision; the following table assesses progress against this:</w:t>
      </w:r>
    </w:p>
    <w:p w:rsidR="00374FC7" w:rsidRDefault="00374FC7" w:rsidP="00374FC7">
      <w:pPr>
        <w:pStyle w:val="ListParagraph"/>
        <w:rPr>
          <w:sz w:val="24"/>
          <w:szCs w:val="24"/>
        </w:rPr>
      </w:pPr>
    </w:p>
    <w:p w:rsidR="00374FC7" w:rsidRDefault="00374FC7" w:rsidP="00374FC7">
      <w:pPr>
        <w:pStyle w:val="ListParagraph"/>
        <w:rPr>
          <w:sz w:val="24"/>
          <w:szCs w:val="24"/>
        </w:rPr>
      </w:pPr>
    </w:p>
    <w:p w:rsidR="009939A7" w:rsidRPr="009939A7" w:rsidRDefault="009939A7" w:rsidP="00374FC7">
      <w:pPr>
        <w:pStyle w:val="ListParagraph"/>
        <w:rPr>
          <w:i/>
          <w:sz w:val="24"/>
          <w:szCs w:val="24"/>
        </w:rPr>
      </w:pPr>
      <w:r>
        <w:rPr>
          <w:sz w:val="24"/>
          <w:szCs w:val="24"/>
        </w:rPr>
        <w:t xml:space="preserve">  </w:t>
      </w:r>
      <w:r w:rsidRPr="009939A7">
        <w:rPr>
          <w:i/>
          <w:sz w:val="24"/>
          <w:szCs w:val="24"/>
        </w:rPr>
        <w:t xml:space="preserve">Table 1 </w:t>
      </w:r>
      <w:r>
        <w:rPr>
          <w:i/>
          <w:sz w:val="24"/>
          <w:szCs w:val="24"/>
        </w:rPr>
        <w:t>–</w:t>
      </w:r>
      <w:r w:rsidRPr="009939A7">
        <w:rPr>
          <w:i/>
          <w:sz w:val="24"/>
          <w:szCs w:val="24"/>
        </w:rPr>
        <w:t xml:space="preserve"> </w:t>
      </w:r>
      <w:r>
        <w:rPr>
          <w:i/>
          <w:sz w:val="24"/>
          <w:szCs w:val="24"/>
        </w:rPr>
        <w:t>progress against 2014 Management Plan</w:t>
      </w:r>
    </w:p>
    <w:tbl>
      <w:tblPr>
        <w:tblStyle w:val="TableGrid"/>
        <w:tblW w:w="0" w:type="auto"/>
        <w:tblInd w:w="720" w:type="dxa"/>
        <w:tblLook w:val="04A0" w:firstRow="1" w:lastRow="0" w:firstColumn="1" w:lastColumn="0" w:noHBand="0" w:noVBand="1"/>
      </w:tblPr>
      <w:tblGrid>
        <w:gridCol w:w="5512"/>
        <w:gridCol w:w="2784"/>
      </w:tblGrid>
      <w:tr w:rsidR="00A323AC" w:rsidRPr="00A323AC" w:rsidTr="00A323AC">
        <w:tc>
          <w:tcPr>
            <w:tcW w:w="5512" w:type="dxa"/>
            <w:shd w:val="clear" w:color="auto" w:fill="EEECE1" w:themeFill="background2"/>
          </w:tcPr>
          <w:p w:rsidR="00A323AC" w:rsidRPr="00A323AC" w:rsidRDefault="00A323AC" w:rsidP="00A323AC">
            <w:pPr>
              <w:pStyle w:val="ListParagraph"/>
              <w:ind w:left="0"/>
              <w:jc w:val="center"/>
              <w:rPr>
                <w:b/>
                <w:sz w:val="24"/>
                <w:szCs w:val="24"/>
              </w:rPr>
            </w:pPr>
            <w:r w:rsidRPr="00A323AC">
              <w:rPr>
                <w:b/>
                <w:sz w:val="24"/>
                <w:szCs w:val="24"/>
              </w:rPr>
              <w:t>Vision</w:t>
            </w:r>
          </w:p>
        </w:tc>
        <w:tc>
          <w:tcPr>
            <w:tcW w:w="2784" w:type="dxa"/>
            <w:shd w:val="clear" w:color="auto" w:fill="EEECE1" w:themeFill="background2"/>
          </w:tcPr>
          <w:p w:rsidR="00A323AC" w:rsidRPr="00A323AC" w:rsidRDefault="00A323AC" w:rsidP="00A323AC">
            <w:pPr>
              <w:pStyle w:val="ListParagraph"/>
              <w:ind w:left="0"/>
              <w:jc w:val="center"/>
              <w:rPr>
                <w:b/>
                <w:sz w:val="24"/>
                <w:szCs w:val="24"/>
              </w:rPr>
            </w:pPr>
            <w:r w:rsidRPr="00A323AC">
              <w:rPr>
                <w:b/>
                <w:sz w:val="24"/>
                <w:szCs w:val="24"/>
              </w:rPr>
              <w:t>Progress</w:t>
            </w:r>
          </w:p>
        </w:tc>
      </w:tr>
      <w:tr w:rsidR="009939A7" w:rsidTr="00A323AC">
        <w:tc>
          <w:tcPr>
            <w:tcW w:w="5512" w:type="dxa"/>
          </w:tcPr>
          <w:p w:rsidR="009939A7" w:rsidRDefault="009939A7" w:rsidP="009939A7">
            <w:pPr>
              <w:pStyle w:val="ListParagraph"/>
              <w:ind w:left="0"/>
              <w:rPr>
                <w:sz w:val="24"/>
                <w:szCs w:val="24"/>
              </w:rPr>
            </w:pPr>
            <w:r w:rsidRPr="00657AE9">
              <w:rPr>
                <w:sz w:val="24"/>
                <w:szCs w:val="24"/>
              </w:rPr>
              <w:t>The</w:t>
            </w:r>
            <w:r>
              <w:rPr>
                <w:sz w:val="24"/>
                <w:szCs w:val="24"/>
              </w:rPr>
              <w:t xml:space="preserve"> </w:t>
            </w:r>
            <w:r w:rsidRPr="00657AE9">
              <w:rPr>
                <w:sz w:val="24"/>
                <w:szCs w:val="24"/>
              </w:rPr>
              <w:t xml:space="preserve">two areas of relict heath will cease to be threatened by encroachment of birch scrub and will become more open, less heavily shaded and dominated by heather and heathland grasses, with a mix of ages </w:t>
            </w:r>
            <w:r>
              <w:rPr>
                <w:sz w:val="24"/>
                <w:szCs w:val="24"/>
              </w:rPr>
              <w:t>of individual heather plants.</w:t>
            </w:r>
          </w:p>
        </w:tc>
        <w:tc>
          <w:tcPr>
            <w:tcW w:w="2784" w:type="dxa"/>
          </w:tcPr>
          <w:p w:rsidR="009939A7" w:rsidRDefault="00A323AC" w:rsidP="00374FC7">
            <w:pPr>
              <w:pStyle w:val="ListParagraph"/>
              <w:ind w:left="0"/>
              <w:rPr>
                <w:sz w:val="24"/>
                <w:szCs w:val="24"/>
              </w:rPr>
            </w:pPr>
            <w:r>
              <w:rPr>
                <w:sz w:val="24"/>
                <w:szCs w:val="24"/>
              </w:rPr>
              <w:t>Partly achieved.</w:t>
            </w:r>
          </w:p>
          <w:p w:rsidR="00A323AC" w:rsidRDefault="00A323AC" w:rsidP="00374FC7">
            <w:pPr>
              <w:pStyle w:val="ListParagraph"/>
              <w:ind w:left="0"/>
              <w:rPr>
                <w:sz w:val="24"/>
                <w:szCs w:val="24"/>
              </w:rPr>
            </w:pPr>
          </w:p>
          <w:p w:rsidR="00A323AC" w:rsidRDefault="00A323AC" w:rsidP="00374FC7">
            <w:pPr>
              <w:pStyle w:val="ListParagraph"/>
              <w:ind w:left="0"/>
              <w:rPr>
                <w:sz w:val="24"/>
                <w:szCs w:val="24"/>
              </w:rPr>
            </w:pPr>
            <w:r>
              <w:rPr>
                <w:sz w:val="24"/>
                <w:szCs w:val="24"/>
              </w:rPr>
              <w:t>This has been tackled slowly to be within the capacity of the volunteer group and to soften the impacts of visitors.</w:t>
            </w:r>
          </w:p>
          <w:p w:rsidR="00A323AC" w:rsidRDefault="00A323AC" w:rsidP="00374FC7">
            <w:pPr>
              <w:pStyle w:val="ListParagraph"/>
              <w:ind w:left="0"/>
              <w:rPr>
                <w:sz w:val="24"/>
                <w:szCs w:val="24"/>
              </w:rPr>
            </w:pPr>
          </w:p>
          <w:p w:rsidR="00A323AC" w:rsidRDefault="00A323AC" w:rsidP="00F47A19">
            <w:pPr>
              <w:pStyle w:val="ListParagraph"/>
              <w:ind w:left="0"/>
              <w:rPr>
                <w:sz w:val="24"/>
                <w:szCs w:val="24"/>
              </w:rPr>
            </w:pPr>
            <w:r>
              <w:rPr>
                <w:sz w:val="24"/>
                <w:szCs w:val="24"/>
              </w:rPr>
              <w:t xml:space="preserve">Some areas of </w:t>
            </w:r>
            <w:r w:rsidR="00F47A19">
              <w:rPr>
                <w:sz w:val="24"/>
                <w:szCs w:val="24"/>
              </w:rPr>
              <w:t xml:space="preserve">birch </w:t>
            </w:r>
            <w:r>
              <w:rPr>
                <w:sz w:val="24"/>
                <w:szCs w:val="24"/>
              </w:rPr>
              <w:t>still to be removed.</w:t>
            </w:r>
          </w:p>
        </w:tc>
      </w:tr>
      <w:tr w:rsidR="00A323AC" w:rsidTr="00A323AC">
        <w:tc>
          <w:tcPr>
            <w:tcW w:w="5512" w:type="dxa"/>
          </w:tcPr>
          <w:p w:rsidR="00A323AC" w:rsidRDefault="00A323AC" w:rsidP="00A323AC">
            <w:pPr>
              <w:pStyle w:val="ListParagraph"/>
              <w:ind w:left="0"/>
              <w:rPr>
                <w:sz w:val="24"/>
                <w:szCs w:val="24"/>
              </w:rPr>
            </w:pPr>
            <w:r>
              <w:rPr>
                <w:sz w:val="24"/>
                <w:szCs w:val="24"/>
              </w:rPr>
              <w:t>A</w:t>
            </w:r>
            <w:r w:rsidRPr="00657AE9">
              <w:rPr>
                <w:sz w:val="24"/>
                <w:szCs w:val="24"/>
              </w:rPr>
              <w:t>reas of secondary woodland will remain largely unchanged, but some woodland management wil</w:t>
            </w:r>
            <w:r>
              <w:rPr>
                <w:sz w:val="24"/>
                <w:szCs w:val="24"/>
              </w:rPr>
              <w:t>l be achieved potentially as a result of a “wood for work” scheme.</w:t>
            </w:r>
          </w:p>
          <w:p w:rsidR="00A323AC" w:rsidRDefault="00A323AC" w:rsidP="00A323AC">
            <w:pPr>
              <w:pStyle w:val="ListParagraph"/>
              <w:ind w:left="0"/>
              <w:rPr>
                <w:sz w:val="24"/>
                <w:szCs w:val="24"/>
              </w:rPr>
            </w:pPr>
          </w:p>
          <w:p w:rsidR="00A323AC" w:rsidRPr="00DB36D5" w:rsidRDefault="00A323AC" w:rsidP="00A323AC">
            <w:pPr>
              <w:pStyle w:val="ListParagraph"/>
              <w:ind w:left="0"/>
              <w:rPr>
                <w:sz w:val="24"/>
                <w:szCs w:val="24"/>
              </w:rPr>
            </w:pPr>
            <w:r>
              <w:rPr>
                <w:sz w:val="24"/>
                <w:szCs w:val="24"/>
              </w:rPr>
              <w:t xml:space="preserve">Conservation Volunteers or contractors </w:t>
            </w:r>
            <w:r w:rsidRPr="00DB36D5">
              <w:rPr>
                <w:sz w:val="24"/>
                <w:szCs w:val="24"/>
              </w:rPr>
              <w:t>will allow creat</w:t>
            </w:r>
            <w:r w:rsidR="00F47A19">
              <w:rPr>
                <w:sz w:val="24"/>
                <w:szCs w:val="24"/>
              </w:rPr>
              <w:t>ion of</w:t>
            </w:r>
            <w:r w:rsidRPr="00DB36D5">
              <w:rPr>
                <w:sz w:val="24"/>
                <w:szCs w:val="24"/>
              </w:rPr>
              <w:t xml:space="preserve"> a more diverse age structure by coppicing scattered trees.</w:t>
            </w:r>
          </w:p>
          <w:p w:rsidR="00A323AC" w:rsidRPr="00D400FE" w:rsidRDefault="00A323AC" w:rsidP="00A323AC">
            <w:pPr>
              <w:rPr>
                <w:sz w:val="24"/>
                <w:szCs w:val="24"/>
              </w:rPr>
            </w:pPr>
          </w:p>
          <w:p w:rsidR="00A323AC" w:rsidRPr="00657AE9" w:rsidRDefault="00A323AC" w:rsidP="00A323AC">
            <w:pPr>
              <w:pStyle w:val="ListParagraph"/>
              <w:ind w:left="0"/>
              <w:rPr>
                <w:sz w:val="24"/>
                <w:szCs w:val="24"/>
              </w:rPr>
            </w:pPr>
          </w:p>
        </w:tc>
        <w:tc>
          <w:tcPr>
            <w:tcW w:w="2784" w:type="dxa"/>
          </w:tcPr>
          <w:p w:rsidR="00A323AC" w:rsidRDefault="00A323AC" w:rsidP="00374FC7">
            <w:pPr>
              <w:pStyle w:val="ListParagraph"/>
              <w:ind w:left="0"/>
              <w:rPr>
                <w:sz w:val="24"/>
                <w:szCs w:val="24"/>
              </w:rPr>
            </w:pPr>
            <w:r>
              <w:rPr>
                <w:sz w:val="24"/>
                <w:szCs w:val="24"/>
              </w:rPr>
              <w:t>Partly achieved, again within capacity of volunteers.</w:t>
            </w:r>
          </w:p>
        </w:tc>
      </w:tr>
      <w:tr w:rsidR="00A323AC" w:rsidTr="00A323AC">
        <w:tc>
          <w:tcPr>
            <w:tcW w:w="5512" w:type="dxa"/>
          </w:tcPr>
          <w:p w:rsidR="00A323AC" w:rsidRDefault="00A323AC" w:rsidP="00A323AC">
            <w:pPr>
              <w:pStyle w:val="ListParagraph"/>
              <w:ind w:left="0"/>
              <w:rPr>
                <w:sz w:val="24"/>
                <w:szCs w:val="24"/>
              </w:rPr>
            </w:pPr>
            <w:r w:rsidRPr="00657AE9">
              <w:rPr>
                <w:sz w:val="24"/>
                <w:szCs w:val="24"/>
              </w:rPr>
              <w:t xml:space="preserve">The </w:t>
            </w:r>
            <w:r>
              <w:rPr>
                <w:sz w:val="24"/>
                <w:szCs w:val="24"/>
              </w:rPr>
              <w:t xml:space="preserve">area directly beneath the </w:t>
            </w:r>
            <w:r w:rsidRPr="00657AE9">
              <w:rPr>
                <w:sz w:val="24"/>
                <w:szCs w:val="24"/>
              </w:rPr>
              <w:t>sand pit area will remain unchanged in acc</w:t>
            </w:r>
            <w:r>
              <w:rPr>
                <w:sz w:val="24"/>
                <w:szCs w:val="24"/>
              </w:rPr>
              <w:t>ordance with geological advice, but the face will continue to be kept open.</w:t>
            </w:r>
          </w:p>
        </w:tc>
        <w:tc>
          <w:tcPr>
            <w:tcW w:w="2784" w:type="dxa"/>
          </w:tcPr>
          <w:p w:rsidR="00A323AC" w:rsidRDefault="00A323AC" w:rsidP="00374FC7">
            <w:pPr>
              <w:pStyle w:val="ListParagraph"/>
              <w:ind w:left="0"/>
              <w:rPr>
                <w:sz w:val="24"/>
                <w:szCs w:val="24"/>
              </w:rPr>
            </w:pPr>
            <w:r>
              <w:rPr>
                <w:sz w:val="24"/>
                <w:szCs w:val="24"/>
              </w:rPr>
              <w:t>Achieved &amp; on-going maintenance required.</w:t>
            </w:r>
          </w:p>
          <w:p w:rsidR="00F47A19" w:rsidRDefault="00F47A19" w:rsidP="00374FC7">
            <w:pPr>
              <w:pStyle w:val="ListParagraph"/>
              <w:ind w:left="0"/>
              <w:rPr>
                <w:sz w:val="24"/>
                <w:szCs w:val="24"/>
              </w:rPr>
            </w:pPr>
          </w:p>
          <w:p w:rsidR="00F47A19" w:rsidRDefault="00F47A19" w:rsidP="00374FC7">
            <w:pPr>
              <w:pStyle w:val="ListParagraph"/>
              <w:ind w:left="0"/>
              <w:rPr>
                <w:sz w:val="24"/>
                <w:szCs w:val="24"/>
              </w:rPr>
            </w:pPr>
            <w:r>
              <w:rPr>
                <w:sz w:val="24"/>
                <w:szCs w:val="24"/>
              </w:rPr>
              <w:t>Scree at base of cliff cleared to protect cliff and allow access/visibility.</w:t>
            </w:r>
          </w:p>
        </w:tc>
      </w:tr>
      <w:tr w:rsidR="00A323AC" w:rsidTr="00A323AC">
        <w:tc>
          <w:tcPr>
            <w:tcW w:w="5512" w:type="dxa"/>
          </w:tcPr>
          <w:p w:rsidR="00A323AC" w:rsidRPr="00657AE9" w:rsidRDefault="00A323AC" w:rsidP="00A323AC">
            <w:pPr>
              <w:pStyle w:val="ListParagraph"/>
              <w:ind w:left="0"/>
              <w:rPr>
                <w:sz w:val="24"/>
                <w:szCs w:val="24"/>
              </w:rPr>
            </w:pPr>
            <w:r>
              <w:rPr>
                <w:sz w:val="24"/>
                <w:szCs w:val="24"/>
              </w:rPr>
              <w:t>Visitor experience of the site will be improved by the provision of an interpretation board in the car park</w:t>
            </w:r>
            <w:r w:rsidR="00F47A19">
              <w:rPr>
                <w:sz w:val="24"/>
                <w:szCs w:val="24"/>
              </w:rPr>
              <w:t>ing area.</w:t>
            </w:r>
          </w:p>
        </w:tc>
        <w:tc>
          <w:tcPr>
            <w:tcW w:w="2784" w:type="dxa"/>
          </w:tcPr>
          <w:p w:rsidR="00A323AC" w:rsidRDefault="00A323AC" w:rsidP="00374FC7">
            <w:pPr>
              <w:pStyle w:val="ListParagraph"/>
              <w:ind w:left="0"/>
              <w:rPr>
                <w:sz w:val="24"/>
                <w:szCs w:val="24"/>
              </w:rPr>
            </w:pPr>
          </w:p>
        </w:tc>
      </w:tr>
    </w:tbl>
    <w:p w:rsidR="00374FC7" w:rsidRDefault="00374FC7" w:rsidP="00374FC7">
      <w:pPr>
        <w:pStyle w:val="ListParagraph"/>
        <w:rPr>
          <w:sz w:val="24"/>
          <w:szCs w:val="24"/>
        </w:rPr>
      </w:pPr>
    </w:p>
    <w:p w:rsidR="00374FC7" w:rsidRDefault="00374FC7" w:rsidP="00374FC7">
      <w:pPr>
        <w:pStyle w:val="ListParagraph"/>
        <w:rPr>
          <w:sz w:val="24"/>
          <w:szCs w:val="24"/>
        </w:rPr>
      </w:pPr>
    </w:p>
    <w:p w:rsidR="00266349" w:rsidRPr="00851BCE" w:rsidRDefault="00266349" w:rsidP="00374FC7">
      <w:pPr>
        <w:jc w:val="both"/>
        <w:rPr>
          <w:sz w:val="24"/>
          <w:szCs w:val="24"/>
        </w:rPr>
      </w:pPr>
    </w:p>
    <w:p w:rsidR="00407279" w:rsidRDefault="00407279" w:rsidP="00D1010F">
      <w:pPr>
        <w:pStyle w:val="ListParagraph"/>
        <w:numPr>
          <w:ilvl w:val="0"/>
          <w:numId w:val="2"/>
        </w:numPr>
        <w:rPr>
          <w:b/>
          <w:sz w:val="24"/>
          <w:szCs w:val="24"/>
        </w:rPr>
      </w:pPr>
      <w:r w:rsidRPr="00EA516E">
        <w:rPr>
          <w:b/>
          <w:sz w:val="24"/>
          <w:szCs w:val="24"/>
        </w:rPr>
        <w:t xml:space="preserve">Habitats and Current Site Condition </w:t>
      </w:r>
    </w:p>
    <w:p w:rsidR="008A5467" w:rsidRPr="00EA516E" w:rsidRDefault="008A5467" w:rsidP="008A5467">
      <w:pPr>
        <w:pStyle w:val="ListParagraph"/>
        <w:rPr>
          <w:b/>
          <w:sz w:val="24"/>
          <w:szCs w:val="24"/>
        </w:rPr>
      </w:pPr>
    </w:p>
    <w:p w:rsidR="00DC3623" w:rsidRDefault="0061131C" w:rsidP="0090537B">
      <w:pPr>
        <w:pStyle w:val="ListParagraph"/>
        <w:jc w:val="center"/>
        <w:rPr>
          <w:sz w:val="24"/>
          <w:szCs w:val="24"/>
        </w:rPr>
      </w:pPr>
      <w:r>
        <w:rPr>
          <w:noProof/>
          <w:sz w:val="24"/>
          <w:szCs w:val="24"/>
          <w:lang w:eastAsia="en-GB"/>
        </w:rPr>
        <w:drawing>
          <wp:inline distT="0" distB="0" distL="0" distR="0" wp14:anchorId="57C2F27E" wp14:editId="6CDDA7C8">
            <wp:extent cx="4772025" cy="2705100"/>
            <wp:effectExtent l="0" t="0" r="9525" b="0"/>
            <wp:docPr id="4" name="Picture 4" descr="K:\Work planning\ND Folder\CWS Management Plans\Snettisham Common Management Plan\Snettisham ma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Work planning\ND Folder\CWS Management Plans\Snettisham Common Management Plan\Snettisham map.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2025" cy="2705100"/>
                    </a:xfrm>
                    <a:prstGeom prst="rect">
                      <a:avLst/>
                    </a:prstGeom>
                    <a:noFill/>
                    <a:ln>
                      <a:noFill/>
                    </a:ln>
                  </pic:spPr>
                </pic:pic>
              </a:graphicData>
            </a:graphic>
          </wp:inline>
        </w:drawing>
      </w:r>
    </w:p>
    <w:p w:rsidR="00DC3623" w:rsidRPr="0090537B" w:rsidRDefault="00DC3623" w:rsidP="0090537B">
      <w:pPr>
        <w:rPr>
          <w:b/>
          <w:sz w:val="24"/>
          <w:szCs w:val="24"/>
        </w:rPr>
      </w:pPr>
    </w:p>
    <w:tbl>
      <w:tblPr>
        <w:tblStyle w:val="TableGrid"/>
        <w:tblW w:w="0" w:type="auto"/>
        <w:jc w:val="center"/>
        <w:tblLook w:val="04A0" w:firstRow="1" w:lastRow="0" w:firstColumn="1" w:lastColumn="0" w:noHBand="0" w:noVBand="1"/>
      </w:tblPr>
      <w:tblGrid>
        <w:gridCol w:w="1515"/>
        <w:gridCol w:w="4110"/>
      </w:tblGrid>
      <w:tr w:rsidR="0090537B" w:rsidRPr="0090537B" w:rsidTr="0090537B">
        <w:trPr>
          <w:jc w:val="center"/>
        </w:trPr>
        <w:tc>
          <w:tcPr>
            <w:tcW w:w="1515" w:type="dxa"/>
          </w:tcPr>
          <w:p w:rsidR="0090537B" w:rsidRPr="0090537B" w:rsidRDefault="0090537B" w:rsidP="00D1010F">
            <w:pPr>
              <w:pStyle w:val="ListParagraph"/>
              <w:ind w:left="0"/>
              <w:rPr>
                <w:b/>
                <w:sz w:val="20"/>
                <w:szCs w:val="20"/>
              </w:rPr>
            </w:pPr>
            <w:r w:rsidRPr="0090537B">
              <w:rPr>
                <w:b/>
                <w:sz w:val="20"/>
                <w:szCs w:val="20"/>
              </w:rPr>
              <w:t>Area</w:t>
            </w:r>
          </w:p>
        </w:tc>
        <w:tc>
          <w:tcPr>
            <w:tcW w:w="4110" w:type="dxa"/>
          </w:tcPr>
          <w:p w:rsidR="0090537B" w:rsidRPr="0090537B" w:rsidRDefault="0090537B" w:rsidP="00D1010F">
            <w:pPr>
              <w:pStyle w:val="ListParagraph"/>
              <w:ind w:left="0"/>
              <w:rPr>
                <w:b/>
                <w:sz w:val="20"/>
                <w:szCs w:val="20"/>
              </w:rPr>
            </w:pPr>
            <w:r w:rsidRPr="0090537B">
              <w:rPr>
                <w:b/>
                <w:sz w:val="20"/>
                <w:szCs w:val="20"/>
              </w:rPr>
              <w:t>Habitat Type</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A</w:t>
            </w:r>
          </w:p>
        </w:tc>
        <w:tc>
          <w:tcPr>
            <w:tcW w:w="4110" w:type="dxa"/>
          </w:tcPr>
          <w:p w:rsidR="0090537B" w:rsidRPr="0090537B" w:rsidRDefault="0090537B" w:rsidP="00D1010F">
            <w:pPr>
              <w:pStyle w:val="ListParagraph"/>
              <w:ind w:left="0"/>
              <w:rPr>
                <w:sz w:val="20"/>
                <w:szCs w:val="20"/>
              </w:rPr>
            </w:pPr>
            <w:r w:rsidRPr="0090537B">
              <w:rPr>
                <w:sz w:val="20"/>
                <w:szCs w:val="20"/>
              </w:rPr>
              <w:t>Quarry</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B</w:t>
            </w:r>
          </w:p>
        </w:tc>
        <w:tc>
          <w:tcPr>
            <w:tcW w:w="4110" w:type="dxa"/>
          </w:tcPr>
          <w:p w:rsidR="0090537B" w:rsidRPr="0090537B" w:rsidRDefault="0090537B" w:rsidP="00D1010F">
            <w:pPr>
              <w:pStyle w:val="ListParagraph"/>
              <w:ind w:left="0"/>
              <w:rPr>
                <w:sz w:val="20"/>
                <w:szCs w:val="20"/>
              </w:rPr>
            </w:pPr>
            <w:r w:rsidRPr="0090537B">
              <w:rPr>
                <w:sz w:val="20"/>
                <w:szCs w:val="20"/>
              </w:rPr>
              <w:t xml:space="preserve">Woodland </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 xml:space="preserve">C </w:t>
            </w:r>
          </w:p>
        </w:tc>
        <w:tc>
          <w:tcPr>
            <w:tcW w:w="4110" w:type="dxa"/>
          </w:tcPr>
          <w:p w:rsidR="0090537B" w:rsidRPr="0090537B" w:rsidRDefault="0090537B" w:rsidP="00D1010F">
            <w:pPr>
              <w:pStyle w:val="ListParagraph"/>
              <w:ind w:left="0"/>
              <w:rPr>
                <w:sz w:val="20"/>
                <w:szCs w:val="20"/>
              </w:rPr>
            </w:pPr>
            <w:r w:rsidRPr="0090537B">
              <w:rPr>
                <w:sz w:val="20"/>
                <w:szCs w:val="20"/>
              </w:rPr>
              <w:t xml:space="preserve">Allotment plantation </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D</w:t>
            </w:r>
          </w:p>
        </w:tc>
        <w:tc>
          <w:tcPr>
            <w:tcW w:w="4110" w:type="dxa"/>
          </w:tcPr>
          <w:p w:rsidR="0090537B" w:rsidRPr="0090537B" w:rsidRDefault="0090537B" w:rsidP="00D1010F">
            <w:pPr>
              <w:pStyle w:val="ListParagraph"/>
              <w:ind w:left="0"/>
              <w:rPr>
                <w:sz w:val="20"/>
                <w:szCs w:val="20"/>
              </w:rPr>
            </w:pPr>
            <w:r w:rsidRPr="0090537B">
              <w:rPr>
                <w:sz w:val="20"/>
                <w:szCs w:val="20"/>
              </w:rPr>
              <w:t>Semi-natural Woodland</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E</w:t>
            </w:r>
          </w:p>
        </w:tc>
        <w:tc>
          <w:tcPr>
            <w:tcW w:w="4110" w:type="dxa"/>
          </w:tcPr>
          <w:p w:rsidR="0090537B" w:rsidRPr="0090537B" w:rsidRDefault="0090537B" w:rsidP="00D1010F">
            <w:pPr>
              <w:pStyle w:val="ListParagraph"/>
              <w:ind w:left="0"/>
              <w:rPr>
                <w:sz w:val="20"/>
                <w:szCs w:val="20"/>
              </w:rPr>
            </w:pPr>
            <w:r w:rsidRPr="0090537B">
              <w:rPr>
                <w:sz w:val="20"/>
                <w:szCs w:val="20"/>
              </w:rPr>
              <w:t>Transition area of heath and woodland</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F</w:t>
            </w:r>
            <w:r w:rsidR="00F47A19">
              <w:rPr>
                <w:sz w:val="20"/>
                <w:szCs w:val="20"/>
              </w:rPr>
              <w:t xml:space="preserve"> &amp; K</w:t>
            </w:r>
          </w:p>
        </w:tc>
        <w:tc>
          <w:tcPr>
            <w:tcW w:w="4110" w:type="dxa"/>
          </w:tcPr>
          <w:p w:rsidR="0090537B" w:rsidRPr="0090537B" w:rsidRDefault="0090537B" w:rsidP="00D1010F">
            <w:pPr>
              <w:pStyle w:val="ListParagraph"/>
              <w:ind w:left="0"/>
              <w:rPr>
                <w:sz w:val="20"/>
                <w:szCs w:val="20"/>
              </w:rPr>
            </w:pPr>
            <w:r w:rsidRPr="0090537B">
              <w:rPr>
                <w:sz w:val="20"/>
                <w:szCs w:val="20"/>
              </w:rPr>
              <w:t>Dry Acid Heath</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G</w:t>
            </w:r>
          </w:p>
        </w:tc>
        <w:tc>
          <w:tcPr>
            <w:tcW w:w="4110" w:type="dxa"/>
          </w:tcPr>
          <w:p w:rsidR="0090537B" w:rsidRPr="0090537B" w:rsidRDefault="0090537B" w:rsidP="00D1010F">
            <w:pPr>
              <w:pStyle w:val="ListParagraph"/>
              <w:ind w:left="0"/>
              <w:rPr>
                <w:sz w:val="20"/>
                <w:szCs w:val="20"/>
              </w:rPr>
            </w:pPr>
            <w:r w:rsidRPr="0090537B">
              <w:rPr>
                <w:sz w:val="20"/>
                <w:szCs w:val="20"/>
              </w:rPr>
              <w:t>Car Park</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H</w:t>
            </w:r>
          </w:p>
        </w:tc>
        <w:tc>
          <w:tcPr>
            <w:tcW w:w="4110" w:type="dxa"/>
          </w:tcPr>
          <w:p w:rsidR="0090537B" w:rsidRPr="0090537B" w:rsidRDefault="0090537B" w:rsidP="00D1010F">
            <w:pPr>
              <w:pStyle w:val="ListParagraph"/>
              <w:ind w:left="0"/>
              <w:rPr>
                <w:sz w:val="20"/>
                <w:szCs w:val="20"/>
              </w:rPr>
            </w:pPr>
            <w:r w:rsidRPr="0090537B">
              <w:rPr>
                <w:sz w:val="20"/>
                <w:szCs w:val="20"/>
              </w:rPr>
              <w:t>Old Dump</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I</w:t>
            </w:r>
          </w:p>
        </w:tc>
        <w:tc>
          <w:tcPr>
            <w:tcW w:w="4110" w:type="dxa"/>
          </w:tcPr>
          <w:p w:rsidR="0090537B" w:rsidRPr="0090537B" w:rsidRDefault="0090537B" w:rsidP="00D1010F">
            <w:pPr>
              <w:pStyle w:val="ListParagraph"/>
              <w:ind w:left="0"/>
              <w:rPr>
                <w:sz w:val="20"/>
                <w:szCs w:val="20"/>
              </w:rPr>
            </w:pPr>
            <w:r w:rsidRPr="0090537B">
              <w:rPr>
                <w:sz w:val="20"/>
                <w:szCs w:val="20"/>
              </w:rPr>
              <w:t>Semi Natural Woodland</w:t>
            </w:r>
          </w:p>
        </w:tc>
      </w:tr>
      <w:tr w:rsidR="0090537B" w:rsidRPr="0090537B" w:rsidTr="0090537B">
        <w:trPr>
          <w:jc w:val="center"/>
        </w:trPr>
        <w:tc>
          <w:tcPr>
            <w:tcW w:w="1515" w:type="dxa"/>
          </w:tcPr>
          <w:p w:rsidR="0090537B" w:rsidRPr="0090537B" w:rsidRDefault="0090537B" w:rsidP="00D1010F">
            <w:pPr>
              <w:pStyle w:val="ListParagraph"/>
              <w:ind w:left="0"/>
              <w:rPr>
                <w:sz w:val="20"/>
                <w:szCs w:val="20"/>
              </w:rPr>
            </w:pPr>
            <w:r w:rsidRPr="0090537B">
              <w:rPr>
                <w:sz w:val="20"/>
                <w:szCs w:val="20"/>
              </w:rPr>
              <w:t>J</w:t>
            </w:r>
          </w:p>
        </w:tc>
        <w:tc>
          <w:tcPr>
            <w:tcW w:w="4110" w:type="dxa"/>
          </w:tcPr>
          <w:p w:rsidR="0090537B" w:rsidRPr="0090537B" w:rsidRDefault="0090537B" w:rsidP="00D1010F">
            <w:pPr>
              <w:pStyle w:val="ListParagraph"/>
              <w:ind w:left="0"/>
              <w:rPr>
                <w:sz w:val="20"/>
                <w:szCs w:val="20"/>
              </w:rPr>
            </w:pPr>
            <w:r w:rsidRPr="0090537B">
              <w:rPr>
                <w:sz w:val="20"/>
                <w:szCs w:val="20"/>
              </w:rPr>
              <w:t>Transition area of heath and Woodland</w:t>
            </w:r>
          </w:p>
        </w:tc>
      </w:tr>
    </w:tbl>
    <w:p w:rsidR="00973529" w:rsidRDefault="00973529" w:rsidP="00973529">
      <w:pPr>
        <w:rPr>
          <w:sz w:val="24"/>
          <w:szCs w:val="24"/>
        </w:rPr>
      </w:pPr>
      <w:r>
        <w:rPr>
          <w:sz w:val="24"/>
          <w:szCs w:val="24"/>
        </w:rPr>
        <w:t xml:space="preserve">                </w:t>
      </w:r>
    </w:p>
    <w:p w:rsidR="00973529" w:rsidRPr="00973529" w:rsidRDefault="00973529" w:rsidP="00973529">
      <w:pPr>
        <w:rPr>
          <w:sz w:val="24"/>
          <w:szCs w:val="24"/>
        </w:rPr>
      </w:pPr>
      <w:r>
        <w:rPr>
          <w:sz w:val="24"/>
          <w:szCs w:val="24"/>
        </w:rPr>
        <w:t xml:space="preserve">                 </w:t>
      </w:r>
      <w:r w:rsidRPr="00973529">
        <w:rPr>
          <w:sz w:val="24"/>
          <w:szCs w:val="24"/>
        </w:rPr>
        <w:t xml:space="preserve">Figure </w:t>
      </w:r>
      <w:r w:rsidR="0095345E">
        <w:rPr>
          <w:sz w:val="24"/>
          <w:szCs w:val="24"/>
        </w:rPr>
        <w:t>3</w:t>
      </w:r>
      <w:r w:rsidR="006F50A0" w:rsidRPr="00973529">
        <w:rPr>
          <w:sz w:val="24"/>
          <w:szCs w:val="24"/>
        </w:rPr>
        <w:t>: Habitat</w:t>
      </w:r>
      <w:r w:rsidRPr="00973529">
        <w:rPr>
          <w:sz w:val="24"/>
          <w:szCs w:val="24"/>
        </w:rPr>
        <w:t xml:space="preserve"> compartments at Snettisham Common</w:t>
      </w:r>
    </w:p>
    <w:p w:rsidR="00180BD8" w:rsidRPr="00657AE9" w:rsidRDefault="00180BD8" w:rsidP="00D1010F">
      <w:pPr>
        <w:pStyle w:val="ListParagraph"/>
        <w:rPr>
          <w:sz w:val="24"/>
          <w:szCs w:val="24"/>
        </w:rPr>
      </w:pPr>
    </w:p>
    <w:p w:rsidR="00AF7F99" w:rsidRPr="00577168" w:rsidRDefault="00407279" w:rsidP="00D1010F">
      <w:pPr>
        <w:pStyle w:val="ListParagraph"/>
        <w:numPr>
          <w:ilvl w:val="0"/>
          <w:numId w:val="3"/>
        </w:numPr>
        <w:rPr>
          <w:b/>
          <w:sz w:val="24"/>
          <w:szCs w:val="24"/>
        </w:rPr>
      </w:pPr>
      <w:r w:rsidRPr="00577168">
        <w:rPr>
          <w:b/>
          <w:sz w:val="24"/>
          <w:szCs w:val="24"/>
        </w:rPr>
        <w:t xml:space="preserve">Car </w:t>
      </w:r>
      <w:r w:rsidR="00C245DC" w:rsidRPr="00577168">
        <w:rPr>
          <w:b/>
          <w:sz w:val="24"/>
          <w:szCs w:val="24"/>
        </w:rPr>
        <w:t>Park:</w:t>
      </w:r>
      <w:r w:rsidR="00C245DC" w:rsidRPr="00577168">
        <w:rPr>
          <w:sz w:val="24"/>
          <w:szCs w:val="24"/>
        </w:rPr>
        <w:t xml:space="preserve"> The</w:t>
      </w:r>
      <w:r w:rsidR="00625BE1">
        <w:rPr>
          <w:sz w:val="24"/>
          <w:szCs w:val="24"/>
        </w:rPr>
        <w:t xml:space="preserve"> area adjacent to the</w:t>
      </w:r>
      <w:r w:rsidR="00C245DC" w:rsidRPr="00577168">
        <w:rPr>
          <w:sz w:val="24"/>
          <w:szCs w:val="24"/>
        </w:rPr>
        <w:t xml:space="preserve"> car park</w:t>
      </w:r>
      <w:r w:rsidR="00F47A19">
        <w:rPr>
          <w:sz w:val="24"/>
          <w:szCs w:val="24"/>
        </w:rPr>
        <w:t>ing area</w:t>
      </w:r>
      <w:r w:rsidR="00C245DC" w:rsidRPr="00577168">
        <w:rPr>
          <w:sz w:val="24"/>
          <w:szCs w:val="24"/>
        </w:rPr>
        <w:t xml:space="preserve"> does not have an</w:t>
      </w:r>
      <w:r w:rsidR="00180BD8">
        <w:rPr>
          <w:sz w:val="24"/>
          <w:szCs w:val="24"/>
        </w:rPr>
        <w:t>y</w:t>
      </w:r>
      <w:r w:rsidR="00C245DC" w:rsidRPr="00577168">
        <w:rPr>
          <w:sz w:val="24"/>
          <w:szCs w:val="24"/>
        </w:rPr>
        <w:t xml:space="preserve"> interpretation about the site for visitors.</w:t>
      </w:r>
    </w:p>
    <w:p w:rsidR="00407279" w:rsidRPr="00577168" w:rsidRDefault="00407279" w:rsidP="00D1010F">
      <w:pPr>
        <w:pStyle w:val="ListParagraph"/>
        <w:ind w:left="1440"/>
        <w:rPr>
          <w:sz w:val="24"/>
          <w:szCs w:val="24"/>
        </w:rPr>
      </w:pPr>
    </w:p>
    <w:p w:rsidR="003C7E49" w:rsidRPr="00577168" w:rsidRDefault="00E10F3B" w:rsidP="000528D5">
      <w:pPr>
        <w:pStyle w:val="ListParagraph"/>
        <w:numPr>
          <w:ilvl w:val="0"/>
          <w:numId w:val="3"/>
        </w:numPr>
        <w:rPr>
          <w:b/>
          <w:sz w:val="24"/>
          <w:szCs w:val="24"/>
        </w:rPr>
      </w:pPr>
      <w:r>
        <w:rPr>
          <w:b/>
          <w:sz w:val="24"/>
          <w:szCs w:val="24"/>
        </w:rPr>
        <w:t xml:space="preserve">Secondary </w:t>
      </w:r>
      <w:r w:rsidR="00407279" w:rsidRPr="00577168">
        <w:rPr>
          <w:b/>
          <w:sz w:val="24"/>
          <w:szCs w:val="24"/>
        </w:rPr>
        <w:t>Woodl</w:t>
      </w:r>
      <w:r w:rsidR="00EA516E" w:rsidRPr="00577168">
        <w:rPr>
          <w:b/>
          <w:sz w:val="24"/>
          <w:szCs w:val="24"/>
        </w:rPr>
        <w:t>and:</w:t>
      </w:r>
      <w:r w:rsidR="00C86FBD" w:rsidRPr="00577168">
        <w:rPr>
          <w:b/>
          <w:sz w:val="24"/>
          <w:szCs w:val="24"/>
        </w:rPr>
        <w:t xml:space="preserve"> </w:t>
      </w:r>
      <w:r w:rsidR="00C86FBD" w:rsidRPr="00577168">
        <w:rPr>
          <w:sz w:val="24"/>
          <w:szCs w:val="24"/>
        </w:rPr>
        <w:t>The woodland is</w:t>
      </w:r>
      <w:r w:rsidR="003C7E49" w:rsidRPr="00577168">
        <w:rPr>
          <w:sz w:val="24"/>
          <w:szCs w:val="24"/>
        </w:rPr>
        <w:t xml:space="preserve"> mainly comprised</w:t>
      </w:r>
      <w:r w:rsidR="00C86FBD" w:rsidRPr="00577168">
        <w:rPr>
          <w:sz w:val="24"/>
          <w:szCs w:val="24"/>
        </w:rPr>
        <w:t xml:space="preserve"> of</w:t>
      </w:r>
      <w:r w:rsidR="00625BE1">
        <w:rPr>
          <w:sz w:val="24"/>
          <w:szCs w:val="24"/>
        </w:rPr>
        <w:t xml:space="preserve"> English o</w:t>
      </w:r>
      <w:r w:rsidR="003C7E49" w:rsidRPr="00577168">
        <w:rPr>
          <w:sz w:val="24"/>
          <w:szCs w:val="24"/>
        </w:rPr>
        <w:t xml:space="preserve">ak </w:t>
      </w:r>
      <w:r w:rsidR="003C7E49" w:rsidRPr="00577168">
        <w:rPr>
          <w:i/>
          <w:sz w:val="24"/>
          <w:szCs w:val="24"/>
        </w:rPr>
        <w:t>Quercus robur</w:t>
      </w:r>
      <w:r w:rsidR="00625BE1">
        <w:rPr>
          <w:sz w:val="24"/>
          <w:szCs w:val="24"/>
        </w:rPr>
        <w:t xml:space="preserve"> and Silver b</w:t>
      </w:r>
      <w:r w:rsidR="003C7E49" w:rsidRPr="00577168">
        <w:rPr>
          <w:sz w:val="24"/>
          <w:szCs w:val="24"/>
        </w:rPr>
        <w:t xml:space="preserve">irch </w:t>
      </w:r>
      <w:r w:rsidR="003C7E49" w:rsidRPr="00577168">
        <w:rPr>
          <w:i/>
          <w:sz w:val="24"/>
          <w:szCs w:val="24"/>
        </w:rPr>
        <w:t>Betula pendula</w:t>
      </w:r>
      <w:r w:rsidR="003C7E49" w:rsidRPr="00577168">
        <w:rPr>
          <w:sz w:val="24"/>
          <w:szCs w:val="24"/>
        </w:rPr>
        <w:t xml:space="preserve">, with some </w:t>
      </w:r>
      <w:r w:rsidR="000528D5" w:rsidRPr="00577168">
        <w:rPr>
          <w:sz w:val="24"/>
          <w:szCs w:val="24"/>
        </w:rPr>
        <w:t>Sycamore</w:t>
      </w:r>
      <w:r w:rsidR="003C7E49" w:rsidRPr="00577168">
        <w:rPr>
          <w:sz w:val="24"/>
          <w:szCs w:val="24"/>
        </w:rPr>
        <w:t xml:space="preserve"> </w:t>
      </w:r>
      <w:r w:rsidR="003C7E49" w:rsidRPr="00577168">
        <w:rPr>
          <w:i/>
          <w:sz w:val="24"/>
          <w:szCs w:val="24"/>
        </w:rPr>
        <w:t>Acer pseudoplatanus</w:t>
      </w:r>
      <w:r w:rsidR="00C86FBD" w:rsidRPr="00577168">
        <w:rPr>
          <w:sz w:val="24"/>
          <w:szCs w:val="24"/>
        </w:rPr>
        <w:t>.</w:t>
      </w:r>
      <w:r w:rsidR="00180BD8">
        <w:rPr>
          <w:sz w:val="24"/>
          <w:szCs w:val="24"/>
        </w:rPr>
        <w:t xml:space="preserve"> The age structure is generally </w:t>
      </w:r>
      <w:r w:rsidR="00A51FF2">
        <w:rPr>
          <w:sz w:val="24"/>
          <w:szCs w:val="24"/>
        </w:rPr>
        <w:t>even aged</w:t>
      </w:r>
      <w:r w:rsidR="00180BD8">
        <w:rPr>
          <w:sz w:val="24"/>
          <w:szCs w:val="24"/>
        </w:rPr>
        <w:t xml:space="preserve"> with most of the trees being mature. </w:t>
      </w:r>
      <w:r w:rsidR="003C7E49" w:rsidRPr="00577168">
        <w:rPr>
          <w:sz w:val="24"/>
          <w:szCs w:val="24"/>
        </w:rPr>
        <w:t>A</w:t>
      </w:r>
      <w:r w:rsidR="00C86FBD" w:rsidRPr="00577168">
        <w:rPr>
          <w:sz w:val="24"/>
          <w:szCs w:val="24"/>
        </w:rPr>
        <w:t xml:space="preserve"> scrub</w:t>
      </w:r>
      <w:r w:rsidR="000528D5" w:rsidRPr="00577168">
        <w:rPr>
          <w:sz w:val="24"/>
          <w:szCs w:val="24"/>
        </w:rPr>
        <w:t xml:space="preserve"> layer exists in some places comprising of Hawthorn </w:t>
      </w:r>
      <w:r w:rsidR="00625BE1">
        <w:rPr>
          <w:i/>
          <w:sz w:val="24"/>
          <w:szCs w:val="24"/>
        </w:rPr>
        <w:t>C</w:t>
      </w:r>
      <w:r w:rsidR="000528D5" w:rsidRPr="00577168">
        <w:rPr>
          <w:i/>
          <w:sz w:val="24"/>
          <w:szCs w:val="24"/>
        </w:rPr>
        <w:t>rataegus monogyna</w:t>
      </w:r>
      <w:r w:rsidR="000528D5" w:rsidRPr="00577168">
        <w:rPr>
          <w:sz w:val="24"/>
          <w:szCs w:val="24"/>
        </w:rPr>
        <w:t xml:space="preserve">, Bramble </w:t>
      </w:r>
      <w:r w:rsidR="000528D5" w:rsidRPr="00577168">
        <w:rPr>
          <w:i/>
          <w:sz w:val="24"/>
          <w:szCs w:val="24"/>
        </w:rPr>
        <w:t>Rubus fruiticous agg</w:t>
      </w:r>
      <w:r w:rsidR="00C86FBD" w:rsidRPr="00577168">
        <w:rPr>
          <w:sz w:val="24"/>
          <w:szCs w:val="24"/>
        </w:rPr>
        <w:t>.</w:t>
      </w:r>
      <w:r w:rsidR="000528D5" w:rsidRPr="00577168">
        <w:rPr>
          <w:sz w:val="24"/>
          <w:szCs w:val="24"/>
        </w:rPr>
        <w:t xml:space="preserve"> and Gorse </w:t>
      </w:r>
      <w:r w:rsidR="000528D5" w:rsidRPr="00577168">
        <w:rPr>
          <w:i/>
          <w:sz w:val="24"/>
          <w:szCs w:val="24"/>
        </w:rPr>
        <w:t>Ulex europaeus</w:t>
      </w:r>
      <w:r w:rsidR="004F077F">
        <w:rPr>
          <w:i/>
          <w:sz w:val="24"/>
          <w:szCs w:val="24"/>
        </w:rPr>
        <w:t xml:space="preserve">. </w:t>
      </w:r>
      <w:r w:rsidR="004F077F" w:rsidRPr="004F077F">
        <w:rPr>
          <w:sz w:val="24"/>
          <w:szCs w:val="24"/>
        </w:rPr>
        <w:t>The scrub and secondary woodland are mostly unmanaged.</w:t>
      </w:r>
      <w:r w:rsidR="00C86FBD" w:rsidRPr="00577168">
        <w:rPr>
          <w:sz w:val="24"/>
          <w:szCs w:val="24"/>
        </w:rPr>
        <w:t xml:space="preserve"> Th</w:t>
      </w:r>
      <w:r w:rsidR="003C7E49" w:rsidRPr="00577168">
        <w:rPr>
          <w:sz w:val="24"/>
          <w:szCs w:val="24"/>
        </w:rPr>
        <w:t>e understory is</w:t>
      </w:r>
      <w:r w:rsidR="000528D5" w:rsidRPr="00577168">
        <w:rPr>
          <w:sz w:val="24"/>
          <w:szCs w:val="24"/>
        </w:rPr>
        <w:t xml:space="preserve"> compr</w:t>
      </w:r>
      <w:r w:rsidR="00625BE1">
        <w:rPr>
          <w:sz w:val="24"/>
          <w:szCs w:val="24"/>
        </w:rPr>
        <w:t>ised of locally abundant Broad buckler f</w:t>
      </w:r>
      <w:r w:rsidR="003C7E49" w:rsidRPr="00577168">
        <w:rPr>
          <w:sz w:val="24"/>
          <w:szCs w:val="24"/>
        </w:rPr>
        <w:t xml:space="preserve">ern </w:t>
      </w:r>
      <w:r w:rsidR="003C7E49" w:rsidRPr="00577168">
        <w:rPr>
          <w:i/>
          <w:sz w:val="24"/>
          <w:szCs w:val="24"/>
        </w:rPr>
        <w:t>Dryopterisis dilatata</w:t>
      </w:r>
      <w:r w:rsidR="00625BE1">
        <w:rPr>
          <w:sz w:val="24"/>
          <w:szCs w:val="24"/>
        </w:rPr>
        <w:t xml:space="preserve"> and occasional Wood s</w:t>
      </w:r>
      <w:r w:rsidR="000528D5" w:rsidRPr="00577168">
        <w:rPr>
          <w:sz w:val="24"/>
          <w:szCs w:val="24"/>
        </w:rPr>
        <w:t xml:space="preserve">age </w:t>
      </w:r>
      <w:r w:rsidR="000528D5" w:rsidRPr="00577168">
        <w:rPr>
          <w:i/>
          <w:sz w:val="24"/>
          <w:szCs w:val="24"/>
        </w:rPr>
        <w:t>Teucrium scorodonia</w:t>
      </w:r>
      <w:r w:rsidR="00C86FBD" w:rsidRPr="00577168">
        <w:rPr>
          <w:sz w:val="24"/>
          <w:szCs w:val="24"/>
        </w:rPr>
        <w:t>.</w:t>
      </w:r>
      <w:r w:rsidR="003C7E49" w:rsidRPr="00577168">
        <w:rPr>
          <w:sz w:val="24"/>
          <w:szCs w:val="24"/>
        </w:rPr>
        <w:t xml:space="preserve"> There is little fallen deadwood in the woodland. </w:t>
      </w:r>
      <w:r w:rsidR="00C86FBD" w:rsidRPr="00577168">
        <w:rPr>
          <w:b/>
          <w:sz w:val="24"/>
          <w:szCs w:val="24"/>
        </w:rPr>
        <w:t xml:space="preserve"> </w:t>
      </w:r>
    </w:p>
    <w:p w:rsidR="003C7E49" w:rsidRPr="00577168" w:rsidRDefault="003C7E49" w:rsidP="00D1010F">
      <w:pPr>
        <w:pStyle w:val="ListParagraph"/>
        <w:ind w:left="1440"/>
        <w:rPr>
          <w:b/>
          <w:sz w:val="24"/>
          <w:szCs w:val="24"/>
        </w:rPr>
      </w:pPr>
    </w:p>
    <w:p w:rsidR="001D3C7A" w:rsidRPr="001D3C7A" w:rsidRDefault="00407279" w:rsidP="00D1010F">
      <w:pPr>
        <w:pStyle w:val="ListParagraph"/>
        <w:numPr>
          <w:ilvl w:val="0"/>
          <w:numId w:val="3"/>
        </w:numPr>
        <w:rPr>
          <w:b/>
          <w:sz w:val="24"/>
          <w:szCs w:val="24"/>
        </w:rPr>
      </w:pPr>
      <w:r w:rsidRPr="00577168">
        <w:rPr>
          <w:b/>
          <w:sz w:val="24"/>
          <w:szCs w:val="24"/>
        </w:rPr>
        <w:t>Heathland</w:t>
      </w:r>
      <w:r w:rsidR="00EA516E" w:rsidRPr="00577168">
        <w:rPr>
          <w:b/>
          <w:sz w:val="24"/>
          <w:szCs w:val="24"/>
        </w:rPr>
        <w:t>:</w:t>
      </w:r>
      <w:r w:rsidRPr="00577168">
        <w:rPr>
          <w:b/>
          <w:sz w:val="24"/>
          <w:szCs w:val="24"/>
        </w:rPr>
        <w:t xml:space="preserve"> </w:t>
      </w:r>
      <w:r w:rsidR="00617919" w:rsidRPr="00577168">
        <w:rPr>
          <w:sz w:val="24"/>
          <w:szCs w:val="24"/>
        </w:rPr>
        <w:t>Ling</w:t>
      </w:r>
      <w:r w:rsidR="00617919" w:rsidRPr="00577168">
        <w:rPr>
          <w:b/>
          <w:sz w:val="24"/>
          <w:szCs w:val="24"/>
        </w:rPr>
        <w:t xml:space="preserve"> </w:t>
      </w:r>
      <w:r w:rsidR="00625BE1">
        <w:rPr>
          <w:sz w:val="24"/>
          <w:szCs w:val="24"/>
        </w:rPr>
        <w:t>h</w:t>
      </w:r>
      <w:r w:rsidR="00482925" w:rsidRPr="00577168">
        <w:rPr>
          <w:sz w:val="24"/>
          <w:szCs w:val="24"/>
        </w:rPr>
        <w:t>eather</w:t>
      </w:r>
      <w:r w:rsidR="008C7484" w:rsidRPr="00577168">
        <w:rPr>
          <w:sz w:val="24"/>
          <w:szCs w:val="24"/>
        </w:rPr>
        <w:t xml:space="preserve"> </w:t>
      </w:r>
      <w:r w:rsidR="00617919" w:rsidRPr="00577168">
        <w:rPr>
          <w:i/>
          <w:sz w:val="24"/>
          <w:szCs w:val="24"/>
        </w:rPr>
        <w:t xml:space="preserve">Calluna </w:t>
      </w:r>
      <w:r w:rsidR="00266349" w:rsidRPr="00577168">
        <w:rPr>
          <w:i/>
          <w:sz w:val="24"/>
          <w:szCs w:val="24"/>
        </w:rPr>
        <w:t>vulgaris</w:t>
      </w:r>
      <w:r w:rsidR="00266349" w:rsidRPr="00577168">
        <w:rPr>
          <w:sz w:val="24"/>
          <w:szCs w:val="24"/>
        </w:rPr>
        <w:t xml:space="preserve"> dominates</w:t>
      </w:r>
      <w:r w:rsidR="00617919" w:rsidRPr="00577168">
        <w:rPr>
          <w:sz w:val="24"/>
          <w:szCs w:val="24"/>
        </w:rPr>
        <w:t xml:space="preserve"> the heathland with most stands being ov</w:t>
      </w:r>
      <w:r w:rsidR="00180BD8">
        <w:rPr>
          <w:sz w:val="24"/>
          <w:szCs w:val="24"/>
        </w:rPr>
        <w:t>er mature. Encroachment by</w:t>
      </w:r>
      <w:r w:rsidR="00625BE1">
        <w:rPr>
          <w:sz w:val="24"/>
          <w:szCs w:val="24"/>
        </w:rPr>
        <w:t xml:space="preserve"> Silver b</w:t>
      </w:r>
      <w:r w:rsidR="00617919" w:rsidRPr="00577168">
        <w:rPr>
          <w:sz w:val="24"/>
          <w:szCs w:val="24"/>
        </w:rPr>
        <w:t>i</w:t>
      </w:r>
      <w:r w:rsidR="00482925" w:rsidRPr="00577168">
        <w:rPr>
          <w:sz w:val="24"/>
          <w:szCs w:val="24"/>
        </w:rPr>
        <w:t>rch</w:t>
      </w:r>
      <w:r w:rsidR="00617919" w:rsidRPr="00577168">
        <w:rPr>
          <w:sz w:val="24"/>
          <w:szCs w:val="24"/>
        </w:rPr>
        <w:t xml:space="preserve"> </w:t>
      </w:r>
      <w:r w:rsidR="00180BD8" w:rsidRPr="00577168">
        <w:rPr>
          <w:sz w:val="24"/>
          <w:szCs w:val="24"/>
        </w:rPr>
        <w:t>saplings is</w:t>
      </w:r>
      <w:r w:rsidR="00617919" w:rsidRPr="00577168">
        <w:rPr>
          <w:sz w:val="24"/>
          <w:szCs w:val="24"/>
        </w:rPr>
        <w:t xml:space="preserve"> </w:t>
      </w:r>
      <w:r w:rsidR="00266349" w:rsidRPr="00577168">
        <w:rPr>
          <w:sz w:val="24"/>
          <w:szCs w:val="24"/>
        </w:rPr>
        <w:t>occurring into</w:t>
      </w:r>
      <w:r w:rsidR="00617919" w:rsidRPr="00577168">
        <w:rPr>
          <w:sz w:val="24"/>
          <w:szCs w:val="24"/>
        </w:rPr>
        <w:t xml:space="preserve"> the heathland trees</w:t>
      </w:r>
      <w:r w:rsidR="00482925" w:rsidRPr="00577168">
        <w:rPr>
          <w:sz w:val="24"/>
          <w:szCs w:val="24"/>
        </w:rPr>
        <w:t xml:space="preserve"> from around the edges. </w:t>
      </w:r>
    </w:p>
    <w:p w:rsidR="001D3C7A" w:rsidRPr="001D3C7A" w:rsidRDefault="001D3C7A" w:rsidP="001D3C7A">
      <w:pPr>
        <w:pStyle w:val="ListParagraph"/>
        <w:rPr>
          <w:sz w:val="24"/>
          <w:szCs w:val="24"/>
        </w:rPr>
      </w:pPr>
    </w:p>
    <w:p w:rsidR="001D3C7A" w:rsidRDefault="001D3C7A" w:rsidP="001D3C7A">
      <w:pPr>
        <w:pStyle w:val="ListParagraph"/>
        <w:ind w:left="1440"/>
        <w:jc w:val="center"/>
        <w:rPr>
          <w:sz w:val="24"/>
          <w:szCs w:val="24"/>
        </w:rPr>
      </w:pPr>
      <w:r>
        <w:rPr>
          <w:noProof/>
          <w:sz w:val="24"/>
          <w:szCs w:val="24"/>
          <w:lang w:eastAsia="en-GB"/>
        </w:rPr>
        <w:drawing>
          <wp:inline distT="0" distB="0" distL="0" distR="0">
            <wp:extent cx="3275286" cy="2457450"/>
            <wp:effectExtent l="0" t="0" r="1905" b="0"/>
            <wp:docPr id="11" name="Picture 11" descr="V:\Images\Conservation\CWS\CWS476\CWS 476 Snettiham Common Nicola Dixo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mages\Conservation\CWS\CWS476\CWS 476 Snettiham Common Nicola Dixon (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0100" cy="2461062"/>
                    </a:xfrm>
                    <a:prstGeom prst="rect">
                      <a:avLst/>
                    </a:prstGeom>
                    <a:noFill/>
                    <a:ln>
                      <a:noFill/>
                    </a:ln>
                  </pic:spPr>
                </pic:pic>
              </a:graphicData>
            </a:graphic>
          </wp:inline>
        </w:drawing>
      </w:r>
    </w:p>
    <w:p w:rsidR="001D3C7A" w:rsidRDefault="001D3C7A" w:rsidP="001D3C7A">
      <w:pPr>
        <w:pStyle w:val="ListParagraph"/>
        <w:ind w:left="1440"/>
        <w:rPr>
          <w:sz w:val="24"/>
          <w:szCs w:val="24"/>
        </w:rPr>
      </w:pPr>
    </w:p>
    <w:p w:rsidR="001C43BA" w:rsidRPr="001D3C7A" w:rsidRDefault="00577168" w:rsidP="001D3C7A">
      <w:pPr>
        <w:pStyle w:val="ListParagraph"/>
        <w:ind w:left="1440"/>
        <w:rPr>
          <w:sz w:val="24"/>
          <w:szCs w:val="24"/>
        </w:rPr>
      </w:pPr>
      <w:r w:rsidRPr="001D3C7A">
        <w:rPr>
          <w:sz w:val="24"/>
          <w:szCs w:val="24"/>
        </w:rPr>
        <w:t>S</w:t>
      </w:r>
      <w:r w:rsidR="00617919" w:rsidRPr="001D3C7A">
        <w:rPr>
          <w:sz w:val="24"/>
          <w:szCs w:val="24"/>
        </w:rPr>
        <w:t>ome</w:t>
      </w:r>
      <w:r w:rsidR="00482925" w:rsidRPr="001D3C7A">
        <w:rPr>
          <w:sz w:val="24"/>
          <w:szCs w:val="24"/>
        </w:rPr>
        <w:t xml:space="preserve"> heather regeneration</w:t>
      </w:r>
      <w:r w:rsidR="00180BD8" w:rsidRPr="001D3C7A">
        <w:rPr>
          <w:sz w:val="24"/>
          <w:szCs w:val="24"/>
        </w:rPr>
        <w:t xml:space="preserve"> is</w:t>
      </w:r>
      <w:r w:rsidR="00482925" w:rsidRPr="001D3C7A">
        <w:rPr>
          <w:sz w:val="24"/>
          <w:szCs w:val="24"/>
        </w:rPr>
        <w:t xml:space="preserve"> visible in areas of bare ground. </w:t>
      </w:r>
      <w:r w:rsidR="00617919" w:rsidRPr="001D3C7A">
        <w:rPr>
          <w:sz w:val="24"/>
          <w:szCs w:val="24"/>
        </w:rPr>
        <w:t xml:space="preserve">In the north western corner there is </w:t>
      </w:r>
      <w:r w:rsidR="00A51FF2" w:rsidRPr="001D3C7A">
        <w:rPr>
          <w:sz w:val="24"/>
          <w:szCs w:val="24"/>
        </w:rPr>
        <w:t>a small amount of Bell</w:t>
      </w:r>
      <w:r w:rsidR="00625BE1">
        <w:rPr>
          <w:sz w:val="24"/>
          <w:szCs w:val="24"/>
        </w:rPr>
        <w:t xml:space="preserve"> h</w:t>
      </w:r>
      <w:r w:rsidR="00617919" w:rsidRPr="001D3C7A">
        <w:rPr>
          <w:sz w:val="24"/>
          <w:szCs w:val="24"/>
        </w:rPr>
        <w:t xml:space="preserve">eather </w:t>
      </w:r>
      <w:r w:rsidR="00797A11" w:rsidRPr="001D3C7A">
        <w:rPr>
          <w:i/>
          <w:sz w:val="24"/>
          <w:szCs w:val="24"/>
        </w:rPr>
        <w:t>Erica cinerea.</w:t>
      </w:r>
    </w:p>
    <w:p w:rsidR="00EA516E" w:rsidRDefault="00EA516E" w:rsidP="00D1010F">
      <w:pPr>
        <w:pStyle w:val="ListParagraph"/>
        <w:ind w:left="1440"/>
        <w:rPr>
          <w:b/>
          <w:sz w:val="24"/>
          <w:szCs w:val="24"/>
        </w:rPr>
      </w:pPr>
    </w:p>
    <w:p w:rsidR="00D76269" w:rsidRDefault="00D76269" w:rsidP="00D76269">
      <w:pPr>
        <w:pStyle w:val="ListParagraph"/>
        <w:ind w:left="1440"/>
        <w:jc w:val="center"/>
        <w:rPr>
          <w:b/>
          <w:sz w:val="24"/>
          <w:szCs w:val="24"/>
        </w:rPr>
      </w:pPr>
      <w:r>
        <w:rPr>
          <w:b/>
          <w:noProof/>
          <w:sz w:val="24"/>
          <w:szCs w:val="24"/>
          <w:lang w:eastAsia="en-GB"/>
        </w:rPr>
        <w:drawing>
          <wp:inline distT="0" distB="0" distL="0" distR="0" wp14:anchorId="6EE38A9D" wp14:editId="2A499AEE">
            <wp:extent cx="3124200" cy="2344092"/>
            <wp:effectExtent l="0" t="0" r="0" b="0"/>
            <wp:docPr id="3" name="Picture 3" descr="V:\Images\Conservation\CWS\CWS476\CWS 476 Snettiham Common Nicola Dixon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mages\Conservation\CWS\CWS476\CWS 476 Snettiham Common Nicola Dixon (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7536" cy="2346595"/>
                    </a:xfrm>
                    <a:prstGeom prst="rect">
                      <a:avLst/>
                    </a:prstGeom>
                    <a:noFill/>
                    <a:ln>
                      <a:noFill/>
                    </a:ln>
                  </pic:spPr>
                </pic:pic>
              </a:graphicData>
            </a:graphic>
          </wp:inline>
        </w:drawing>
      </w:r>
    </w:p>
    <w:p w:rsidR="00D76269" w:rsidRPr="00D76269" w:rsidRDefault="00D76269" w:rsidP="00D76269">
      <w:pPr>
        <w:rPr>
          <w:b/>
          <w:sz w:val="24"/>
          <w:szCs w:val="24"/>
        </w:rPr>
      </w:pPr>
    </w:p>
    <w:p w:rsidR="00D76269" w:rsidRPr="00577168" w:rsidRDefault="00D76269" w:rsidP="00D1010F">
      <w:pPr>
        <w:pStyle w:val="ListParagraph"/>
        <w:ind w:left="1440"/>
        <w:rPr>
          <w:b/>
          <w:sz w:val="24"/>
          <w:szCs w:val="24"/>
        </w:rPr>
      </w:pPr>
    </w:p>
    <w:p w:rsidR="001D3C7A" w:rsidRPr="00625BE1" w:rsidRDefault="00407279" w:rsidP="001D3C7A">
      <w:pPr>
        <w:pStyle w:val="ListParagraph"/>
        <w:numPr>
          <w:ilvl w:val="0"/>
          <w:numId w:val="3"/>
        </w:numPr>
        <w:rPr>
          <w:b/>
          <w:sz w:val="24"/>
          <w:szCs w:val="24"/>
        </w:rPr>
      </w:pPr>
      <w:r w:rsidRPr="00577168">
        <w:rPr>
          <w:b/>
          <w:sz w:val="24"/>
          <w:szCs w:val="24"/>
        </w:rPr>
        <w:t xml:space="preserve">Sand </w:t>
      </w:r>
      <w:r w:rsidR="00905EBD" w:rsidRPr="00577168">
        <w:rPr>
          <w:b/>
          <w:sz w:val="24"/>
          <w:szCs w:val="24"/>
        </w:rPr>
        <w:t xml:space="preserve">Pit: </w:t>
      </w:r>
      <w:r w:rsidR="00905EBD" w:rsidRPr="00577168">
        <w:rPr>
          <w:sz w:val="24"/>
          <w:szCs w:val="24"/>
        </w:rPr>
        <w:t>Exposed geological features are being maintained by the</w:t>
      </w:r>
      <w:r w:rsidR="005E65FD" w:rsidRPr="00577168">
        <w:rPr>
          <w:sz w:val="24"/>
          <w:szCs w:val="24"/>
        </w:rPr>
        <w:t xml:space="preserve"> removal of scrub encroachment onto</w:t>
      </w:r>
      <w:r w:rsidR="00905EBD" w:rsidRPr="00577168">
        <w:rPr>
          <w:sz w:val="24"/>
          <w:szCs w:val="24"/>
        </w:rPr>
        <w:t xml:space="preserve"> the quarry face. </w:t>
      </w:r>
      <w:r w:rsidR="00577168" w:rsidRPr="00577168">
        <w:rPr>
          <w:sz w:val="24"/>
          <w:szCs w:val="24"/>
        </w:rPr>
        <w:t>The faces are deeply-fissured and fractured in places, and contain many</w:t>
      </w:r>
      <w:r w:rsidR="00577168">
        <w:rPr>
          <w:sz w:val="24"/>
          <w:szCs w:val="24"/>
        </w:rPr>
        <w:t xml:space="preserve"> holes once used by Sand martin </w:t>
      </w:r>
      <w:r w:rsidR="00577168" w:rsidRPr="00577168">
        <w:rPr>
          <w:i/>
          <w:sz w:val="24"/>
          <w:szCs w:val="24"/>
        </w:rPr>
        <w:t>Riparia riparia</w:t>
      </w:r>
      <w:r w:rsidR="00577168">
        <w:rPr>
          <w:sz w:val="24"/>
          <w:szCs w:val="24"/>
        </w:rPr>
        <w:t xml:space="preserve"> </w:t>
      </w:r>
      <w:r w:rsidR="00577168" w:rsidRPr="00577168">
        <w:rPr>
          <w:sz w:val="24"/>
          <w:szCs w:val="24"/>
        </w:rPr>
        <w:t>and small holes excavated by solitary bees and wasps. Abundant</w:t>
      </w:r>
      <w:r w:rsidR="00625BE1">
        <w:rPr>
          <w:sz w:val="24"/>
          <w:szCs w:val="24"/>
        </w:rPr>
        <w:t xml:space="preserve"> Common nettle</w:t>
      </w:r>
      <w:r w:rsidR="00577168" w:rsidRPr="00577168">
        <w:rPr>
          <w:sz w:val="24"/>
          <w:szCs w:val="24"/>
        </w:rPr>
        <w:t xml:space="preserve"> </w:t>
      </w:r>
      <w:r w:rsidR="00577168" w:rsidRPr="00577168">
        <w:rPr>
          <w:i/>
          <w:sz w:val="24"/>
          <w:szCs w:val="24"/>
        </w:rPr>
        <w:t xml:space="preserve">Urtica dioica </w:t>
      </w:r>
      <w:r w:rsidR="00577168" w:rsidRPr="00577168">
        <w:rPr>
          <w:sz w:val="24"/>
          <w:szCs w:val="24"/>
        </w:rPr>
        <w:t xml:space="preserve">grow at the base </w:t>
      </w:r>
      <w:r w:rsidR="00905EBD" w:rsidRPr="00577168">
        <w:rPr>
          <w:sz w:val="24"/>
          <w:szCs w:val="24"/>
        </w:rPr>
        <w:t>of the quarry</w:t>
      </w:r>
      <w:r w:rsidR="00577168" w:rsidRPr="00577168">
        <w:rPr>
          <w:sz w:val="24"/>
          <w:szCs w:val="24"/>
        </w:rPr>
        <w:t xml:space="preserve">, and are </w:t>
      </w:r>
      <w:r w:rsidR="00905EBD" w:rsidRPr="00577168">
        <w:rPr>
          <w:sz w:val="24"/>
          <w:szCs w:val="24"/>
        </w:rPr>
        <w:t>currently unmanaged.</w:t>
      </w:r>
      <w:r w:rsidR="001D3C7A" w:rsidRPr="001D3C7A">
        <w:rPr>
          <w:rFonts w:ascii="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25BE1" w:rsidRPr="001D3C7A" w:rsidRDefault="00625BE1" w:rsidP="00625BE1">
      <w:pPr>
        <w:pStyle w:val="ListParagraph"/>
        <w:ind w:left="1440"/>
        <w:rPr>
          <w:b/>
          <w:sz w:val="24"/>
          <w:szCs w:val="24"/>
        </w:rPr>
      </w:pPr>
    </w:p>
    <w:p w:rsidR="00407279" w:rsidRPr="00577168" w:rsidRDefault="001D3C7A" w:rsidP="001D3C7A">
      <w:pPr>
        <w:pStyle w:val="ListParagraph"/>
        <w:ind w:left="1440"/>
        <w:jc w:val="center"/>
        <w:rPr>
          <w:b/>
          <w:sz w:val="24"/>
          <w:szCs w:val="24"/>
        </w:rPr>
      </w:pPr>
      <w:r>
        <w:rPr>
          <w:noProof/>
          <w:sz w:val="24"/>
          <w:szCs w:val="24"/>
          <w:lang w:eastAsia="en-GB"/>
        </w:rPr>
        <w:drawing>
          <wp:inline distT="0" distB="0" distL="0" distR="0" wp14:anchorId="28F605BF" wp14:editId="01474489">
            <wp:extent cx="3276600" cy="2458438"/>
            <wp:effectExtent l="0" t="0" r="0" b="0"/>
            <wp:docPr id="12" name="Picture 12" descr="V:\Images\Conservation\CWS\CWS476\CWS 476 Snettiham Common Nicola Dixon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mages\Conservation\CWS\CWS476\CWS 476 Snettiham Common Nicola Dixon (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4953" cy="2464705"/>
                    </a:xfrm>
                    <a:prstGeom prst="rect">
                      <a:avLst/>
                    </a:prstGeom>
                    <a:noFill/>
                    <a:ln>
                      <a:noFill/>
                    </a:ln>
                  </pic:spPr>
                </pic:pic>
              </a:graphicData>
            </a:graphic>
          </wp:inline>
        </w:drawing>
      </w:r>
    </w:p>
    <w:p w:rsidR="00905EBD" w:rsidRPr="00577168" w:rsidRDefault="00905EBD" w:rsidP="00D1010F">
      <w:pPr>
        <w:rPr>
          <w:b/>
          <w:sz w:val="24"/>
          <w:szCs w:val="24"/>
        </w:rPr>
      </w:pPr>
    </w:p>
    <w:p w:rsidR="00905EBD" w:rsidRPr="00F47A19" w:rsidRDefault="00407279" w:rsidP="00D33E21">
      <w:pPr>
        <w:pStyle w:val="ListParagraph"/>
        <w:numPr>
          <w:ilvl w:val="0"/>
          <w:numId w:val="3"/>
        </w:numPr>
        <w:rPr>
          <w:b/>
          <w:sz w:val="24"/>
          <w:szCs w:val="24"/>
        </w:rPr>
      </w:pPr>
      <w:r w:rsidRPr="00F47A19">
        <w:rPr>
          <w:b/>
          <w:sz w:val="24"/>
          <w:szCs w:val="24"/>
        </w:rPr>
        <w:t>Rubbish Dump</w:t>
      </w:r>
      <w:r w:rsidR="00EA516E" w:rsidRPr="00F47A19">
        <w:rPr>
          <w:b/>
          <w:sz w:val="24"/>
          <w:szCs w:val="24"/>
        </w:rPr>
        <w:t>:</w:t>
      </w:r>
      <w:r w:rsidR="00625BE1" w:rsidRPr="00F47A19">
        <w:rPr>
          <w:b/>
          <w:sz w:val="24"/>
          <w:szCs w:val="24"/>
        </w:rPr>
        <w:t xml:space="preserve"> </w:t>
      </w:r>
      <w:r w:rsidR="00D1010F" w:rsidRPr="00F47A19">
        <w:rPr>
          <w:sz w:val="24"/>
          <w:szCs w:val="24"/>
        </w:rPr>
        <w:t>This area comprises</w:t>
      </w:r>
      <w:r w:rsidR="00905EBD" w:rsidRPr="00F47A19">
        <w:rPr>
          <w:sz w:val="24"/>
          <w:szCs w:val="24"/>
        </w:rPr>
        <w:t xml:space="preserve"> mater</w:t>
      </w:r>
      <w:r w:rsidR="00D1010F" w:rsidRPr="00F47A19">
        <w:rPr>
          <w:sz w:val="24"/>
          <w:szCs w:val="24"/>
        </w:rPr>
        <w:t>ial</w:t>
      </w:r>
      <w:r w:rsidR="00625BE1" w:rsidRPr="00F47A19">
        <w:rPr>
          <w:sz w:val="24"/>
          <w:szCs w:val="24"/>
        </w:rPr>
        <w:t xml:space="preserve"> dumped after</w:t>
      </w:r>
      <w:r w:rsidR="00D1010F" w:rsidRPr="00F47A19">
        <w:rPr>
          <w:sz w:val="24"/>
          <w:szCs w:val="24"/>
        </w:rPr>
        <w:t xml:space="preserve"> </w:t>
      </w:r>
      <w:r w:rsidR="00577168" w:rsidRPr="00F47A19">
        <w:rPr>
          <w:sz w:val="24"/>
          <w:szCs w:val="24"/>
        </w:rPr>
        <w:t>WW2</w:t>
      </w:r>
      <w:r w:rsidR="00905EBD" w:rsidRPr="00F47A19">
        <w:rPr>
          <w:sz w:val="24"/>
          <w:szCs w:val="24"/>
        </w:rPr>
        <w:t>.</w:t>
      </w:r>
      <w:r w:rsidR="00577168" w:rsidRPr="00F47A19">
        <w:rPr>
          <w:sz w:val="24"/>
          <w:szCs w:val="24"/>
        </w:rPr>
        <w:t xml:space="preserve"> Whilst being interesting from a social history point of view, </w:t>
      </w:r>
      <w:r w:rsidR="00F47A19" w:rsidRPr="00F47A19">
        <w:rPr>
          <w:sz w:val="24"/>
          <w:szCs w:val="24"/>
        </w:rPr>
        <w:t>in the past, concerns have been expressed about allowing access to this area, as there is no record of the dumped material.</w:t>
      </w:r>
      <w:r w:rsidR="00577168" w:rsidRPr="00F47A19">
        <w:rPr>
          <w:sz w:val="24"/>
          <w:szCs w:val="24"/>
        </w:rPr>
        <w:t xml:space="preserve"> </w:t>
      </w:r>
    </w:p>
    <w:p w:rsidR="00F47A19" w:rsidRPr="00F47A19" w:rsidRDefault="00F47A19" w:rsidP="00F47A19">
      <w:pPr>
        <w:pStyle w:val="ListParagraph"/>
        <w:ind w:left="1440"/>
        <w:rPr>
          <w:b/>
          <w:sz w:val="24"/>
          <w:szCs w:val="24"/>
        </w:rPr>
      </w:pPr>
    </w:p>
    <w:p w:rsidR="00EA516E" w:rsidRPr="00F47A19" w:rsidRDefault="005E65FD" w:rsidP="00F47A19">
      <w:pPr>
        <w:rPr>
          <w:sz w:val="24"/>
          <w:szCs w:val="24"/>
        </w:rPr>
      </w:pPr>
      <w:r w:rsidRPr="00F47A19">
        <w:rPr>
          <w:sz w:val="24"/>
          <w:szCs w:val="24"/>
        </w:rPr>
        <w:t>The princip</w:t>
      </w:r>
      <w:r w:rsidR="00F47A19">
        <w:rPr>
          <w:sz w:val="24"/>
          <w:szCs w:val="24"/>
        </w:rPr>
        <w:t>al</w:t>
      </w:r>
      <w:r w:rsidRPr="00F47A19">
        <w:rPr>
          <w:sz w:val="24"/>
          <w:szCs w:val="24"/>
        </w:rPr>
        <w:t xml:space="preserve"> threat to this site is currently the encroachment of trees</w:t>
      </w:r>
      <w:r w:rsidR="00905EBD" w:rsidRPr="00F47A19">
        <w:rPr>
          <w:sz w:val="24"/>
          <w:szCs w:val="24"/>
        </w:rPr>
        <w:t xml:space="preserve"> into heathland areas </w:t>
      </w:r>
      <w:r w:rsidRPr="00F47A19">
        <w:rPr>
          <w:sz w:val="24"/>
          <w:szCs w:val="24"/>
        </w:rPr>
        <w:t>and</w:t>
      </w:r>
      <w:r w:rsidR="00905EBD" w:rsidRPr="00F47A19">
        <w:rPr>
          <w:sz w:val="24"/>
          <w:szCs w:val="24"/>
        </w:rPr>
        <w:t xml:space="preserve"> the consequent lack of recruitment of new ericaceous</w:t>
      </w:r>
      <w:r w:rsidR="00625BE1" w:rsidRPr="00F47A19">
        <w:rPr>
          <w:sz w:val="24"/>
          <w:szCs w:val="24"/>
        </w:rPr>
        <w:t xml:space="preserve"> plants.</w:t>
      </w:r>
    </w:p>
    <w:p w:rsidR="00407279" w:rsidRPr="00657AE9" w:rsidRDefault="00407279" w:rsidP="00D1010F">
      <w:pPr>
        <w:pStyle w:val="ListParagraph"/>
        <w:rPr>
          <w:sz w:val="24"/>
          <w:szCs w:val="24"/>
        </w:rPr>
      </w:pPr>
    </w:p>
    <w:p w:rsidR="00407279" w:rsidRDefault="00407279" w:rsidP="00D1010F">
      <w:pPr>
        <w:pStyle w:val="ListParagraph"/>
        <w:numPr>
          <w:ilvl w:val="0"/>
          <w:numId w:val="2"/>
        </w:numPr>
        <w:rPr>
          <w:b/>
          <w:sz w:val="24"/>
          <w:szCs w:val="24"/>
        </w:rPr>
      </w:pPr>
      <w:r w:rsidRPr="00EA516E">
        <w:rPr>
          <w:b/>
          <w:sz w:val="24"/>
          <w:szCs w:val="24"/>
        </w:rPr>
        <w:t>Vision</w:t>
      </w:r>
      <w:r w:rsidR="00A323AC">
        <w:rPr>
          <w:b/>
          <w:sz w:val="24"/>
          <w:szCs w:val="24"/>
        </w:rPr>
        <w:t xml:space="preserve"> for 202</w:t>
      </w:r>
      <w:r w:rsidR="00F47A19">
        <w:rPr>
          <w:b/>
          <w:sz w:val="24"/>
          <w:szCs w:val="24"/>
        </w:rPr>
        <w:t>0</w:t>
      </w:r>
      <w:r w:rsidR="00A323AC">
        <w:rPr>
          <w:b/>
          <w:sz w:val="24"/>
          <w:szCs w:val="24"/>
        </w:rPr>
        <w:t>-2025</w:t>
      </w:r>
    </w:p>
    <w:p w:rsidR="00D400FE" w:rsidRPr="0095345E" w:rsidRDefault="00D400FE" w:rsidP="00A323AC">
      <w:pPr>
        <w:pStyle w:val="ListParagraph"/>
        <w:jc w:val="both"/>
        <w:rPr>
          <w:b/>
          <w:sz w:val="24"/>
          <w:szCs w:val="24"/>
        </w:rPr>
      </w:pPr>
    </w:p>
    <w:p w:rsidR="00A323AC" w:rsidRPr="0095345E" w:rsidRDefault="004F077F" w:rsidP="00A323AC">
      <w:pPr>
        <w:pStyle w:val="ListParagraph"/>
        <w:jc w:val="both"/>
        <w:rPr>
          <w:sz w:val="24"/>
          <w:szCs w:val="24"/>
        </w:rPr>
      </w:pPr>
      <w:r w:rsidRPr="0095345E">
        <w:rPr>
          <w:sz w:val="24"/>
          <w:szCs w:val="24"/>
        </w:rPr>
        <w:t>In the next five years</w:t>
      </w:r>
      <w:r w:rsidR="00C245DC" w:rsidRPr="0095345E">
        <w:rPr>
          <w:sz w:val="24"/>
          <w:szCs w:val="24"/>
        </w:rPr>
        <w:t xml:space="preserve"> the two areas of relict heath will cease to be threatened by encroachment of birch scrub and will become more open, less heavily shaded and dominated by heather and heathland grasses</w:t>
      </w:r>
      <w:r w:rsidR="00A323AC" w:rsidRPr="0095345E">
        <w:rPr>
          <w:sz w:val="24"/>
          <w:szCs w:val="24"/>
        </w:rPr>
        <w:t>.</w:t>
      </w:r>
    </w:p>
    <w:p w:rsidR="00A323AC" w:rsidRPr="0095345E" w:rsidRDefault="00A323AC" w:rsidP="00A323AC">
      <w:pPr>
        <w:pStyle w:val="ListParagraph"/>
        <w:jc w:val="both"/>
        <w:rPr>
          <w:sz w:val="24"/>
          <w:szCs w:val="24"/>
        </w:rPr>
      </w:pPr>
    </w:p>
    <w:p w:rsidR="009F2B67" w:rsidRPr="0095345E" w:rsidRDefault="00A323AC" w:rsidP="00A323AC">
      <w:pPr>
        <w:pStyle w:val="ListParagraph"/>
        <w:jc w:val="both"/>
        <w:rPr>
          <w:sz w:val="24"/>
          <w:szCs w:val="24"/>
        </w:rPr>
      </w:pPr>
      <w:r w:rsidRPr="0095345E">
        <w:rPr>
          <w:sz w:val="24"/>
          <w:szCs w:val="24"/>
        </w:rPr>
        <w:t xml:space="preserve">A </w:t>
      </w:r>
      <w:r w:rsidR="00C245DC" w:rsidRPr="0095345E">
        <w:rPr>
          <w:sz w:val="24"/>
          <w:szCs w:val="24"/>
        </w:rPr>
        <w:t xml:space="preserve">mix of ages </w:t>
      </w:r>
      <w:r w:rsidRPr="0095345E">
        <w:rPr>
          <w:sz w:val="24"/>
          <w:szCs w:val="24"/>
        </w:rPr>
        <w:t>of individual heather plants will be achieved through implementing cutting and raking of heather areas on rotation.</w:t>
      </w:r>
    </w:p>
    <w:p w:rsidR="00A323AC" w:rsidRPr="0095345E" w:rsidRDefault="00A323AC" w:rsidP="00A323AC">
      <w:pPr>
        <w:pStyle w:val="ListParagraph"/>
        <w:jc w:val="both"/>
        <w:rPr>
          <w:sz w:val="24"/>
          <w:szCs w:val="24"/>
        </w:rPr>
      </w:pPr>
    </w:p>
    <w:p w:rsidR="00A323AC" w:rsidRPr="0095345E" w:rsidRDefault="00A323AC" w:rsidP="00A323AC">
      <w:pPr>
        <w:pStyle w:val="ListParagraph"/>
        <w:jc w:val="both"/>
        <w:rPr>
          <w:sz w:val="24"/>
          <w:szCs w:val="24"/>
        </w:rPr>
      </w:pPr>
      <w:r w:rsidRPr="0095345E">
        <w:rPr>
          <w:sz w:val="24"/>
          <w:szCs w:val="24"/>
        </w:rPr>
        <w:t xml:space="preserve">Trees and scrub between the two areas of heath will be slowly removed to allow the two areas to be connected.  </w:t>
      </w:r>
    </w:p>
    <w:p w:rsidR="00C245DC" w:rsidRPr="0095345E" w:rsidRDefault="00C245DC" w:rsidP="00A323AC">
      <w:pPr>
        <w:pStyle w:val="ListParagraph"/>
        <w:jc w:val="both"/>
        <w:rPr>
          <w:sz w:val="24"/>
          <w:szCs w:val="24"/>
        </w:rPr>
      </w:pPr>
    </w:p>
    <w:p w:rsidR="008F3253" w:rsidRPr="0095345E" w:rsidRDefault="00DA3467" w:rsidP="00A323AC">
      <w:pPr>
        <w:pStyle w:val="ListParagraph"/>
        <w:jc w:val="both"/>
        <w:rPr>
          <w:sz w:val="24"/>
          <w:szCs w:val="24"/>
        </w:rPr>
      </w:pPr>
      <w:r w:rsidRPr="0095345E">
        <w:rPr>
          <w:sz w:val="24"/>
          <w:szCs w:val="24"/>
        </w:rPr>
        <w:t>The areas of secondary woodland will remain largely unchanged, but some woodland management wil</w:t>
      </w:r>
      <w:r w:rsidR="00991A94" w:rsidRPr="0095345E">
        <w:rPr>
          <w:sz w:val="24"/>
          <w:szCs w:val="24"/>
        </w:rPr>
        <w:t>l be achieved</w:t>
      </w:r>
      <w:r w:rsidR="00625BE1" w:rsidRPr="0095345E">
        <w:rPr>
          <w:sz w:val="24"/>
          <w:szCs w:val="24"/>
        </w:rPr>
        <w:t xml:space="preserve"> potentially</w:t>
      </w:r>
      <w:r w:rsidR="00991A94" w:rsidRPr="0095345E">
        <w:rPr>
          <w:sz w:val="24"/>
          <w:szCs w:val="24"/>
        </w:rPr>
        <w:t xml:space="preserve"> as a result of </w:t>
      </w:r>
      <w:r w:rsidR="00B82E1B" w:rsidRPr="0095345E">
        <w:rPr>
          <w:sz w:val="24"/>
          <w:szCs w:val="24"/>
        </w:rPr>
        <w:t>a “wood for work” scheme.</w:t>
      </w:r>
      <w:r w:rsidR="00DB36D5" w:rsidRPr="0095345E">
        <w:rPr>
          <w:sz w:val="24"/>
          <w:szCs w:val="24"/>
        </w:rPr>
        <w:t xml:space="preserve"> Conservation Volunteers or contractors </w:t>
      </w:r>
      <w:r w:rsidRPr="0095345E">
        <w:rPr>
          <w:sz w:val="24"/>
          <w:szCs w:val="24"/>
        </w:rPr>
        <w:t xml:space="preserve">will allow </w:t>
      </w:r>
      <w:r w:rsidR="00F47A19" w:rsidRPr="0095345E">
        <w:rPr>
          <w:sz w:val="24"/>
          <w:szCs w:val="24"/>
        </w:rPr>
        <w:t>the creation of</w:t>
      </w:r>
      <w:r w:rsidRPr="0095345E">
        <w:rPr>
          <w:sz w:val="24"/>
          <w:szCs w:val="24"/>
        </w:rPr>
        <w:t xml:space="preserve"> a more diverse age structur</w:t>
      </w:r>
      <w:r w:rsidR="00D400FE" w:rsidRPr="0095345E">
        <w:rPr>
          <w:sz w:val="24"/>
          <w:szCs w:val="24"/>
        </w:rPr>
        <w:t>e by coppicing scattered trees.</w:t>
      </w:r>
    </w:p>
    <w:p w:rsidR="00D400FE" w:rsidRPr="0095345E" w:rsidRDefault="00D400FE" w:rsidP="00A323AC">
      <w:pPr>
        <w:jc w:val="both"/>
        <w:rPr>
          <w:sz w:val="24"/>
          <w:szCs w:val="24"/>
        </w:rPr>
      </w:pPr>
    </w:p>
    <w:p w:rsidR="00D400FE" w:rsidRPr="0095345E" w:rsidRDefault="00D400FE" w:rsidP="00A323AC">
      <w:pPr>
        <w:pStyle w:val="ListParagraph"/>
        <w:jc w:val="both"/>
        <w:rPr>
          <w:sz w:val="24"/>
          <w:szCs w:val="24"/>
        </w:rPr>
      </w:pPr>
      <w:r w:rsidRPr="0095345E">
        <w:rPr>
          <w:sz w:val="24"/>
          <w:szCs w:val="24"/>
        </w:rPr>
        <w:t xml:space="preserve">The </w:t>
      </w:r>
      <w:r w:rsidR="00DB36D5" w:rsidRPr="0095345E">
        <w:rPr>
          <w:sz w:val="24"/>
          <w:szCs w:val="24"/>
        </w:rPr>
        <w:t xml:space="preserve">area directly beneath the </w:t>
      </w:r>
      <w:r w:rsidRPr="0095345E">
        <w:rPr>
          <w:sz w:val="24"/>
          <w:szCs w:val="24"/>
        </w:rPr>
        <w:t>sand pit area will remain unchanged in acc</w:t>
      </w:r>
      <w:r w:rsidR="00DB36D5" w:rsidRPr="0095345E">
        <w:rPr>
          <w:sz w:val="24"/>
          <w:szCs w:val="24"/>
        </w:rPr>
        <w:t>ordance with geological advice, but the face will continue to be kept open</w:t>
      </w:r>
      <w:r w:rsidR="0095345E">
        <w:rPr>
          <w:sz w:val="24"/>
          <w:szCs w:val="24"/>
        </w:rPr>
        <w:t xml:space="preserve"> and the open area in front of it cut regularly</w:t>
      </w:r>
      <w:r w:rsidR="00DB36D5" w:rsidRPr="0095345E">
        <w:rPr>
          <w:sz w:val="24"/>
          <w:szCs w:val="24"/>
        </w:rPr>
        <w:t>.</w:t>
      </w:r>
    </w:p>
    <w:p w:rsidR="00D400FE" w:rsidRPr="0095345E" w:rsidRDefault="00D400FE" w:rsidP="00A323AC">
      <w:pPr>
        <w:pStyle w:val="ListParagraph"/>
        <w:jc w:val="both"/>
        <w:rPr>
          <w:sz w:val="24"/>
          <w:szCs w:val="24"/>
        </w:rPr>
      </w:pPr>
    </w:p>
    <w:p w:rsidR="00D400FE" w:rsidRPr="0095345E" w:rsidRDefault="00D400FE" w:rsidP="00A323AC">
      <w:pPr>
        <w:pStyle w:val="ListParagraph"/>
        <w:jc w:val="both"/>
        <w:rPr>
          <w:sz w:val="24"/>
          <w:szCs w:val="24"/>
        </w:rPr>
      </w:pPr>
      <w:r w:rsidRPr="0095345E">
        <w:rPr>
          <w:sz w:val="24"/>
          <w:szCs w:val="24"/>
        </w:rPr>
        <w:t>The visitor experience of the site will be improved by the pr</w:t>
      </w:r>
      <w:r w:rsidR="00DB36D5" w:rsidRPr="0095345E">
        <w:rPr>
          <w:sz w:val="24"/>
          <w:szCs w:val="24"/>
        </w:rPr>
        <w:t>ovision of an interpretation board</w:t>
      </w:r>
      <w:r w:rsidRPr="0095345E">
        <w:rPr>
          <w:sz w:val="24"/>
          <w:szCs w:val="24"/>
        </w:rPr>
        <w:t>.</w:t>
      </w:r>
    </w:p>
    <w:p w:rsidR="00D1010F" w:rsidRDefault="00D1010F" w:rsidP="00D1010F">
      <w:pPr>
        <w:pStyle w:val="ListParagraph"/>
        <w:rPr>
          <w:sz w:val="24"/>
          <w:szCs w:val="24"/>
        </w:rPr>
      </w:pPr>
    </w:p>
    <w:p w:rsidR="0095345E" w:rsidRDefault="0095345E" w:rsidP="00D1010F">
      <w:pPr>
        <w:pStyle w:val="ListParagraph"/>
        <w:rPr>
          <w:sz w:val="24"/>
          <w:szCs w:val="24"/>
        </w:rPr>
      </w:pPr>
    </w:p>
    <w:p w:rsidR="0095345E" w:rsidRDefault="0095345E" w:rsidP="00D1010F">
      <w:pPr>
        <w:pStyle w:val="ListParagraph"/>
        <w:rPr>
          <w:sz w:val="24"/>
          <w:szCs w:val="24"/>
        </w:rPr>
      </w:pPr>
    </w:p>
    <w:p w:rsidR="0095345E" w:rsidRPr="0095345E" w:rsidRDefault="0095345E" w:rsidP="00D1010F">
      <w:pPr>
        <w:pStyle w:val="ListParagraph"/>
        <w:rPr>
          <w:sz w:val="24"/>
          <w:szCs w:val="24"/>
        </w:rPr>
      </w:pPr>
    </w:p>
    <w:p w:rsidR="00407279" w:rsidRPr="00EA516E" w:rsidRDefault="00D86030" w:rsidP="00D1010F">
      <w:pPr>
        <w:pStyle w:val="ListParagraph"/>
        <w:numPr>
          <w:ilvl w:val="0"/>
          <w:numId w:val="2"/>
        </w:numPr>
        <w:rPr>
          <w:b/>
          <w:sz w:val="24"/>
          <w:szCs w:val="24"/>
        </w:rPr>
      </w:pPr>
      <w:r>
        <w:rPr>
          <w:b/>
          <w:sz w:val="24"/>
          <w:szCs w:val="24"/>
        </w:rPr>
        <w:t>Aim of M</w:t>
      </w:r>
      <w:r w:rsidR="00407279" w:rsidRPr="00EA516E">
        <w:rPr>
          <w:b/>
          <w:sz w:val="24"/>
          <w:szCs w:val="24"/>
        </w:rPr>
        <w:t>anagement Plan</w:t>
      </w:r>
    </w:p>
    <w:p w:rsidR="008F3253" w:rsidRPr="00657AE9" w:rsidRDefault="008F3253" w:rsidP="00D1010F">
      <w:pPr>
        <w:pStyle w:val="ListParagraph"/>
        <w:rPr>
          <w:sz w:val="24"/>
          <w:szCs w:val="24"/>
        </w:rPr>
      </w:pPr>
    </w:p>
    <w:p w:rsidR="00EA516E" w:rsidRPr="00DB36D5" w:rsidRDefault="008F3253" w:rsidP="00A323AC">
      <w:pPr>
        <w:pStyle w:val="ListParagraph"/>
        <w:jc w:val="both"/>
        <w:rPr>
          <w:sz w:val="24"/>
          <w:szCs w:val="24"/>
        </w:rPr>
      </w:pPr>
      <w:r w:rsidRPr="00657AE9">
        <w:rPr>
          <w:sz w:val="24"/>
          <w:szCs w:val="24"/>
        </w:rPr>
        <w:t xml:space="preserve">The aim of this management plan is to set out an action plan for restoring parts of the site to lowland heath/acid grassland.  Lowland </w:t>
      </w:r>
      <w:r w:rsidR="00657AE9" w:rsidRPr="00657AE9">
        <w:rPr>
          <w:sz w:val="24"/>
          <w:szCs w:val="24"/>
        </w:rPr>
        <w:t>heath and</w:t>
      </w:r>
      <w:r w:rsidRPr="00657AE9">
        <w:rPr>
          <w:sz w:val="24"/>
          <w:szCs w:val="24"/>
        </w:rPr>
        <w:t xml:space="preserve"> acid grassland are priority habitats for biodiversity work in Norfolk, and targets for maintaining and expanding the county’s heathland resource are set out in the Norfolk Lowland Heath and dry acid grassland Habitat Act</w:t>
      </w:r>
      <w:r w:rsidR="00DB36D5">
        <w:rPr>
          <w:sz w:val="24"/>
          <w:szCs w:val="24"/>
        </w:rPr>
        <w:t xml:space="preserve">ion Plan, which can be found at:  </w:t>
      </w:r>
      <w:r w:rsidR="00DB36D5" w:rsidRPr="00DB36D5">
        <w:rPr>
          <w:sz w:val="24"/>
          <w:szCs w:val="24"/>
        </w:rPr>
        <w:t>http://www.norfolkbiodiversity.org/actionplans/habitatactionplans/lowland_heathland.aspx</w:t>
      </w:r>
    </w:p>
    <w:p w:rsidR="00EA516E" w:rsidRPr="001D3F68" w:rsidRDefault="00EA516E" w:rsidP="00A323AC">
      <w:pPr>
        <w:jc w:val="both"/>
        <w:rPr>
          <w:sz w:val="24"/>
          <w:szCs w:val="24"/>
        </w:rPr>
      </w:pPr>
    </w:p>
    <w:p w:rsidR="00D1010F" w:rsidRPr="00374FC7" w:rsidRDefault="00407279" w:rsidP="00A323AC">
      <w:pPr>
        <w:pStyle w:val="ListParagraph"/>
        <w:numPr>
          <w:ilvl w:val="0"/>
          <w:numId w:val="2"/>
        </w:numPr>
        <w:jc w:val="both"/>
        <w:rPr>
          <w:sz w:val="24"/>
          <w:szCs w:val="24"/>
        </w:rPr>
      </w:pPr>
      <w:r w:rsidRPr="00EA516E">
        <w:rPr>
          <w:b/>
          <w:sz w:val="24"/>
          <w:szCs w:val="24"/>
        </w:rPr>
        <w:t xml:space="preserve">Conservation priorities </w:t>
      </w:r>
      <w:r w:rsidR="00A323AC">
        <w:rPr>
          <w:b/>
          <w:sz w:val="24"/>
          <w:szCs w:val="24"/>
        </w:rPr>
        <w:t>2020-2025</w:t>
      </w:r>
    </w:p>
    <w:p w:rsidR="00374FC7" w:rsidRDefault="00374FC7" w:rsidP="00A323AC">
      <w:pPr>
        <w:pStyle w:val="ListParagraph"/>
        <w:jc w:val="both"/>
        <w:rPr>
          <w:sz w:val="24"/>
          <w:szCs w:val="24"/>
        </w:rPr>
      </w:pPr>
    </w:p>
    <w:p w:rsidR="009F2B67" w:rsidRPr="00DC3179" w:rsidRDefault="00482925" w:rsidP="00A323AC">
      <w:pPr>
        <w:pStyle w:val="ListParagraph"/>
        <w:numPr>
          <w:ilvl w:val="0"/>
          <w:numId w:val="14"/>
        </w:numPr>
        <w:jc w:val="both"/>
        <w:rPr>
          <w:sz w:val="24"/>
          <w:szCs w:val="24"/>
        </w:rPr>
      </w:pPr>
      <w:r w:rsidRPr="00DC3179">
        <w:rPr>
          <w:sz w:val="24"/>
          <w:szCs w:val="24"/>
        </w:rPr>
        <w:t xml:space="preserve">Improve </w:t>
      </w:r>
      <w:r w:rsidR="000414F2" w:rsidRPr="00DC3179">
        <w:rPr>
          <w:sz w:val="24"/>
          <w:szCs w:val="24"/>
        </w:rPr>
        <w:t>environmental understanding through the provision of an</w:t>
      </w:r>
      <w:r w:rsidRPr="00DC3179">
        <w:rPr>
          <w:sz w:val="24"/>
          <w:szCs w:val="24"/>
        </w:rPr>
        <w:t xml:space="preserve"> interpretation</w:t>
      </w:r>
      <w:r w:rsidR="000414F2" w:rsidRPr="00DC3179">
        <w:rPr>
          <w:sz w:val="24"/>
          <w:szCs w:val="24"/>
        </w:rPr>
        <w:t xml:space="preserve"> board to</w:t>
      </w:r>
      <w:r w:rsidRPr="00DC3179">
        <w:rPr>
          <w:sz w:val="24"/>
          <w:szCs w:val="24"/>
        </w:rPr>
        <w:t xml:space="preserve"> inform visitors about the geological importance and natural history of the site</w:t>
      </w:r>
      <w:r w:rsidR="0077037F">
        <w:rPr>
          <w:sz w:val="24"/>
          <w:szCs w:val="24"/>
        </w:rPr>
        <w:t>.</w:t>
      </w:r>
    </w:p>
    <w:p w:rsidR="00657AE9" w:rsidRDefault="00657AE9" w:rsidP="00A323AC">
      <w:pPr>
        <w:jc w:val="both"/>
        <w:rPr>
          <w:sz w:val="24"/>
          <w:szCs w:val="24"/>
        </w:rPr>
      </w:pPr>
    </w:p>
    <w:p w:rsidR="000414F2" w:rsidRPr="00DC3179" w:rsidRDefault="000414F2" w:rsidP="00A323AC">
      <w:pPr>
        <w:pStyle w:val="ListParagraph"/>
        <w:numPr>
          <w:ilvl w:val="0"/>
          <w:numId w:val="14"/>
        </w:numPr>
        <w:jc w:val="both"/>
        <w:rPr>
          <w:sz w:val="24"/>
          <w:szCs w:val="24"/>
        </w:rPr>
      </w:pPr>
      <w:r w:rsidRPr="00DC3179">
        <w:rPr>
          <w:sz w:val="24"/>
          <w:szCs w:val="24"/>
        </w:rPr>
        <w:t>To improve the wildlife value of the woodland through increasing</w:t>
      </w:r>
      <w:r w:rsidR="0077037F">
        <w:rPr>
          <w:sz w:val="24"/>
          <w:szCs w:val="24"/>
        </w:rPr>
        <w:t xml:space="preserve"> the range and diversity of age</w:t>
      </w:r>
      <w:r w:rsidRPr="00DC3179">
        <w:rPr>
          <w:sz w:val="24"/>
          <w:szCs w:val="24"/>
        </w:rPr>
        <w:t xml:space="preserve"> classes in the secondary woodland through coppicing and increasing the amount of dead wood</w:t>
      </w:r>
      <w:r w:rsidR="00DC3179">
        <w:rPr>
          <w:sz w:val="24"/>
          <w:szCs w:val="24"/>
        </w:rPr>
        <w:t xml:space="preserve"> -</w:t>
      </w:r>
      <w:r w:rsidRPr="00DC3179">
        <w:rPr>
          <w:sz w:val="24"/>
          <w:szCs w:val="24"/>
        </w:rPr>
        <w:t xml:space="preserve"> </w:t>
      </w:r>
      <w:r w:rsidR="00DC3179" w:rsidRPr="00DC3179">
        <w:rPr>
          <w:sz w:val="24"/>
          <w:szCs w:val="24"/>
        </w:rPr>
        <w:t>this is of particular value to invertebrates.</w:t>
      </w:r>
    </w:p>
    <w:p w:rsidR="00657AE9" w:rsidRDefault="00657AE9" w:rsidP="00A323AC">
      <w:pPr>
        <w:jc w:val="both"/>
        <w:rPr>
          <w:sz w:val="24"/>
          <w:szCs w:val="24"/>
        </w:rPr>
      </w:pPr>
    </w:p>
    <w:p w:rsidR="00657AE9" w:rsidRPr="00DC3179" w:rsidRDefault="00657AE9" w:rsidP="00A323AC">
      <w:pPr>
        <w:pStyle w:val="ListParagraph"/>
        <w:numPr>
          <w:ilvl w:val="0"/>
          <w:numId w:val="14"/>
        </w:numPr>
        <w:jc w:val="both"/>
        <w:rPr>
          <w:sz w:val="24"/>
          <w:szCs w:val="24"/>
        </w:rPr>
      </w:pPr>
      <w:r w:rsidRPr="00DC3179">
        <w:rPr>
          <w:sz w:val="24"/>
          <w:szCs w:val="24"/>
        </w:rPr>
        <w:t>To manage existing areas of heathland to increase the diversity of age-classes in the heather and remove the threat posed by encroachment by birch saplings though removal of saplings and mature trees in adjoining areas which act as a seed source</w:t>
      </w:r>
      <w:r w:rsidR="0077037F">
        <w:rPr>
          <w:sz w:val="24"/>
          <w:szCs w:val="24"/>
        </w:rPr>
        <w:t>.</w:t>
      </w:r>
    </w:p>
    <w:p w:rsidR="00657AE9" w:rsidRPr="00657AE9" w:rsidRDefault="00657AE9" w:rsidP="00A323AC">
      <w:pPr>
        <w:pStyle w:val="ListParagraph"/>
        <w:ind w:left="1391"/>
        <w:jc w:val="both"/>
        <w:rPr>
          <w:sz w:val="24"/>
          <w:szCs w:val="24"/>
        </w:rPr>
      </w:pPr>
    </w:p>
    <w:p w:rsidR="003D3555" w:rsidRPr="00DC3179" w:rsidRDefault="00657AE9" w:rsidP="00A323AC">
      <w:pPr>
        <w:pStyle w:val="ListParagraph"/>
        <w:numPr>
          <w:ilvl w:val="0"/>
          <w:numId w:val="14"/>
        </w:numPr>
        <w:jc w:val="both"/>
        <w:rPr>
          <w:sz w:val="24"/>
          <w:szCs w:val="24"/>
        </w:rPr>
      </w:pPr>
      <w:r w:rsidRPr="00DC3179">
        <w:rPr>
          <w:sz w:val="24"/>
          <w:szCs w:val="24"/>
        </w:rPr>
        <w:t>To increase the area of existing heathland and increase connectivity between existing heathland fragments.</w:t>
      </w:r>
    </w:p>
    <w:p w:rsidR="00DC3179" w:rsidRDefault="00DC3179" w:rsidP="00A323AC">
      <w:pPr>
        <w:jc w:val="both"/>
        <w:rPr>
          <w:sz w:val="24"/>
          <w:szCs w:val="24"/>
        </w:rPr>
      </w:pPr>
    </w:p>
    <w:p w:rsidR="00657AE9" w:rsidRPr="00DC3179" w:rsidRDefault="00657AE9" w:rsidP="00A323AC">
      <w:pPr>
        <w:pStyle w:val="ListParagraph"/>
        <w:numPr>
          <w:ilvl w:val="0"/>
          <w:numId w:val="14"/>
        </w:numPr>
        <w:jc w:val="both"/>
        <w:rPr>
          <w:sz w:val="24"/>
          <w:szCs w:val="24"/>
        </w:rPr>
      </w:pPr>
      <w:r w:rsidRPr="00DC3179">
        <w:rPr>
          <w:sz w:val="24"/>
          <w:szCs w:val="24"/>
        </w:rPr>
        <w:t>To maintain the existing geological value of the sandpit feature</w:t>
      </w:r>
    </w:p>
    <w:p w:rsidR="003D3555" w:rsidRPr="00657AE9" w:rsidRDefault="003D3555" w:rsidP="00A323AC">
      <w:pPr>
        <w:jc w:val="both"/>
        <w:rPr>
          <w:sz w:val="24"/>
          <w:szCs w:val="24"/>
        </w:rPr>
      </w:pPr>
    </w:p>
    <w:p w:rsidR="00DC3179" w:rsidRPr="00DC3179" w:rsidRDefault="00DC3179" w:rsidP="00A323AC">
      <w:pPr>
        <w:pStyle w:val="ListParagraph"/>
        <w:numPr>
          <w:ilvl w:val="0"/>
          <w:numId w:val="14"/>
        </w:numPr>
        <w:jc w:val="both"/>
        <w:rPr>
          <w:sz w:val="24"/>
          <w:szCs w:val="24"/>
        </w:rPr>
      </w:pPr>
      <w:r w:rsidRPr="00DC3179">
        <w:rPr>
          <w:sz w:val="24"/>
          <w:szCs w:val="24"/>
        </w:rPr>
        <w:t>Maintain access through</w:t>
      </w:r>
      <w:r w:rsidR="003D3555" w:rsidRPr="00DC3179">
        <w:rPr>
          <w:sz w:val="24"/>
          <w:szCs w:val="24"/>
        </w:rPr>
        <w:t xml:space="preserve"> </w:t>
      </w:r>
      <w:r w:rsidR="00D0215C" w:rsidRPr="00DC3179">
        <w:rPr>
          <w:sz w:val="24"/>
          <w:szCs w:val="24"/>
        </w:rPr>
        <w:t>bridlewa</w:t>
      </w:r>
      <w:r w:rsidRPr="00DC3179">
        <w:rPr>
          <w:sz w:val="24"/>
          <w:szCs w:val="24"/>
        </w:rPr>
        <w:t>ys and rides through</w:t>
      </w:r>
      <w:r w:rsidR="00D0215C" w:rsidRPr="00DC3179">
        <w:rPr>
          <w:sz w:val="24"/>
          <w:szCs w:val="24"/>
        </w:rPr>
        <w:t xml:space="preserve"> regular scrub removal </w:t>
      </w:r>
    </w:p>
    <w:p w:rsidR="00DC3179" w:rsidRDefault="00DC3179" w:rsidP="00A323AC">
      <w:pPr>
        <w:jc w:val="both"/>
        <w:rPr>
          <w:sz w:val="24"/>
          <w:szCs w:val="24"/>
        </w:rPr>
      </w:pPr>
    </w:p>
    <w:p w:rsidR="003D3555" w:rsidRPr="00DC3179" w:rsidRDefault="00DC3179" w:rsidP="00A323AC">
      <w:pPr>
        <w:pStyle w:val="ListParagraph"/>
        <w:numPr>
          <w:ilvl w:val="0"/>
          <w:numId w:val="14"/>
        </w:numPr>
        <w:jc w:val="both"/>
        <w:rPr>
          <w:sz w:val="24"/>
          <w:szCs w:val="24"/>
          <w:u w:val="single"/>
        </w:rPr>
      </w:pPr>
      <w:r>
        <w:rPr>
          <w:sz w:val="24"/>
          <w:szCs w:val="24"/>
        </w:rPr>
        <w:t xml:space="preserve">Create new areas of acid grassland along edges of track ways </w:t>
      </w:r>
    </w:p>
    <w:p w:rsidR="00D0215C" w:rsidRPr="00657AE9" w:rsidRDefault="00D0215C" w:rsidP="00A323AC">
      <w:pPr>
        <w:pStyle w:val="ListParagraph"/>
        <w:jc w:val="both"/>
        <w:rPr>
          <w:sz w:val="24"/>
          <w:szCs w:val="24"/>
        </w:rPr>
      </w:pPr>
    </w:p>
    <w:p w:rsidR="003D3555" w:rsidRPr="00E10F3B" w:rsidRDefault="00E10F3B" w:rsidP="00A323AC">
      <w:pPr>
        <w:pStyle w:val="ListParagraph"/>
        <w:numPr>
          <w:ilvl w:val="0"/>
          <w:numId w:val="14"/>
        </w:numPr>
        <w:jc w:val="both"/>
        <w:rPr>
          <w:sz w:val="24"/>
          <w:szCs w:val="24"/>
          <w:u w:val="single"/>
        </w:rPr>
      </w:pPr>
      <w:r>
        <w:rPr>
          <w:sz w:val="24"/>
          <w:szCs w:val="24"/>
        </w:rPr>
        <w:t>Eradicate R</w:t>
      </w:r>
      <w:r w:rsidR="00D0215C" w:rsidRPr="00E10F3B">
        <w:rPr>
          <w:sz w:val="24"/>
          <w:szCs w:val="24"/>
        </w:rPr>
        <w:t xml:space="preserve">hododendrons </w:t>
      </w:r>
      <w:r w:rsidRPr="008C7484">
        <w:rPr>
          <w:i/>
          <w:sz w:val="24"/>
          <w:szCs w:val="24"/>
        </w:rPr>
        <w:t>Rhododendron sp</w:t>
      </w:r>
      <w:r>
        <w:rPr>
          <w:sz w:val="24"/>
          <w:szCs w:val="24"/>
        </w:rPr>
        <w:t xml:space="preserve">. </w:t>
      </w:r>
      <w:r w:rsidR="00DC3179" w:rsidRPr="00E10F3B">
        <w:rPr>
          <w:sz w:val="24"/>
          <w:szCs w:val="24"/>
        </w:rPr>
        <w:t>from the site</w:t>
      </w:r>
    </w:p>
    <w:p w:rsidR="00DC3179" w:rsidRDefault="00DC3179" w:rsidP="00A323AC">
      <w:pPr>
        <w:jc w:val="both"/>
        <w:rPr>
          <w:sz w:val="24"/>
          <w:szCs w:val="24"/>
        </w:rPr>
      </w:pPr>
    </w:p>
    <w:p w:rsidR="00C245DC" w:rsidRDefault="00C245DC" w:rsidP="00A323AC">
      <w:pPr>
        <w:jc w:val="both"/>
        <w:rPr>
          <w:sz w:val="24"/>
          <w:szCs w:val="24"/>
        </w:rPr>
      </w:pPr>
      <w:r>
        <w:rPr>
          <w:sz w:val="24"/>
          <w:szCs w:val="24"/>
        </w:rPr>
        <w:t xml:space="preserve">A detailed breakdown of management tasks can be found in </w:t>
      </w:r>
      <w:r w:rsidR="00D1010F">
        <w:rPr>
          <w:sz w:val="24"/>
          <w:szCs w:val="24"/>
        </w:rPr>
        <w:t>Section 9: M</w:t>
      </w:r>
      <w:r w:rsidR="00845946">
        <w:rPr>
          <w:sz w:val="24"/>
          <w:szCs w:val="24"/>
        </w:rPr>
        <w:t>anagement prescriptions</w:t>
      </w:r>
    </w:p>
    <w:p w:rsidR="00C245DC" w:rsidRPr="00657AE9" w:rsidRDefault="00C245DC" w:rsidP="00D1010F">
      <w:pPr>
        <w:rPr>
          <w:sz w:val="24"/>
          <w:szCs w:val="24"/>
        </w:rPr>
      </w:pPr>
    </w:p>
    <w:p w:rsidR="00407279" w:rsidRDefault="00407279" w:rsidP="00D1010F">
      <w:pPr>
        <w:pStyle w:val="ListParagraph"/>
        <w:numPr>
          <w:ilvl w:val="0"/>
          <w:numId w:val="2"/>
        </w:numPr>
        <w:rPr>
          <w:b/>
          <w:sz w:val="24"/>
          <w:szCs w:val="24"/>
        </w:rPr>
      </w:pPr>
      <w:r w:rsidRPr="00EA516E">
        <w:rPr>
          <w:b/>
          <w:sz w:val="24"/>
          <w:szCs w:val="24"/>
        </w:rPr>
        <w:t>Indicators of success</w:t>
      </w:r>
    </w:p>
    <w:p w:rsidR="008C7484" w:rsidRPr="00EA516E" w:rsidRDefault="008C7484" w:rsidP="00D1010F">
      <w:pPr>
        <w:pStyle w:val="ListParagraph"/>
        <w:rPr>
          <w:b/>
          <w:sz w:val="24"/>
          <w:szCs w:val="24"/>
        </w:rPr>
      </w:pPr>
    </w:p>
    <w:p w:rsidR="003D76A4" w:rsidRPr="00657AE9" w:rsidRDefault="008C7484" w:rsidP="00D1010F">
      <w:pPr>
        <w:pStyle w:val="ListParagraph"/>
        <w:numPr>
          <w:ilvl w:val="0"/>
          <w:numId w:val="11"/>
        </w:numPr>
        <w:rPr>
          <w:sz w:val="24"/>
          <w:szCs w:val="24"/>
        </w:rPr>
      </w:pPr>
      <w:r>
        <w:rPr>
          <w:sz w:val="24"/>
          <w:szCs w:val="24"/>
        </w:rPr>
        <w:t>By year 5, i</w:t>
      </w:r>
      <w:r w:rsidR="003D76A4" w:rsidRPr="00657AE9">
        <w:rPr>
          <w:sz w:val="24"/>
          <w:szCs w:val="24"/>
        </w:rPr>
        <w:t xml:space="preserve">ncrease in the total area of heathland </w:t>
      </w:r>
    </w:p>
    <w:p w:rsidR="003D76A4" w:rsidRPr="00657AE9" w:rsidRDefault="008C7484" w:rsidP="00D1010F">
      <w:pPr>
        <w:pStyle w:val="ListParagraph"/>
        <w:numPr>
          <w:ilvl w:val="0"/>
          <w:numId w:val="11"/>
        </w:numPr>
        <w:rPr>
          <w:sz w:val="24"/>
          <w:szCs w:val="24"/>
        </w:rPr>
      </w:pPr>
      <w:r>
        <w:rPr>
          <w:sz w:val="24"/>
          <w:szCs w:val="24"/>
        </w:rPr>
        <w:t>By year 5, i</w:t>
      </w:r>
      <w:r w:rsidR="003D76A4" w:rsidRPr="00657AE9">
        <w:rPr>
          <w:sz w:val="24"/>
          <w:szCs w:val="24"/>
        </w:rPr>
        <w:t xml:space="preserve">ncrease in the diversity of the age-structure </w:t>
      </w:r>
      <w:r w:rsidR="00BF52B9" w:rsidRPr="00657AE9">
        <w:rPr>
          <w:sz w:val="24"/>
          <w:szCs w:val="24"/>
        </w:rPr>
        <w:t xml:space="preserve">in the heather </w:t>
      </w:r>
    </w:p>
    <w:p w:rsidR="00BF52B9" w:rsidRDefault="008C7484" w:rsidP="00D1010F">
      <w:pPr>
        <w:pStyle w:val="ListParagraph"/>
        <w:numPr>
          <w:ilvl w:val="0"/>
          <w:numId w:val="11"/>
        </w:numPr>
        <w:rPr>
          <w:sz w:val="24"/>
          <w:szCs w:val="24"/>
        </w:rPr>
      </w:pPr>
      <w:r>
        <w:rPr>
          <w:sz w:val="24"/>
          <w:szCs w:val="24"/>
        </w:rPr>
        <w:t>By year 5, i</w:t>
      </w:r>
      <w:r w:rsidR="00BF52B9" w:rsidRPr="00657AE9">
        <w:rPr>
          <w:sz w:val="24"/>
          <w:szCs w:val="24"/>
        </w:rPr>
        <w:t xml:space="preserve">ncrease in the age structure of the secondary woodland </w:t>
      </w:r>
    </w:p>
    <w:p w:rsidR="008C7484" w:rsidRPr="00657AE9" w:rsidRDefault="008C7484" w:rsidP="00D1010F">
      <w:pPr>
        <w:pStyle w:val="ListParagraph"/>
        <w:numPr>
          <w:ilvl w:val="0"/>
          <w:numId w:val="11"/>
        </w:numPr>
        <w:rPr>
          <w:sz w:val="24"/>
          <w:szCs w:val="24"/>
        </w:rPr>
      </w:pPr>
      <w:r>
        <w:rPr>
          <w:sz w:val="24"/>
          <w:szCs w:val="24"/>
        </w:rPr>
        <w:t>By year 5, Rhododendron will have been eradicated from the site</w:t>
      </w:r>
    </w:p>
    <w:p w:rsidR="000E3327" w:rsidRPr="00EA516E" w:rsidRDefault="000E3327" w:rsidP="00D1010F">
      <w:pPr>
        <w:pStyle w:val="ListParagraph"/>
        <w:ind w:left="1440"/>
        <w:rPr>
          <w:b/>
          <w:sz w:val="24"/>
          <w:szCs w:val="24"/>
        </w:rPr>
      </w:pPr>
    </w:p>
    <w:p w:rsidR="003506CF" w:rsidRPr="00EA516E" w:rsidRDefault="00407279" w:rsidP="00D1010F">
      <w:pPr>
        <w:pStyle w:val="ListParagraph"/>
        <w:numPr>
          <w:ilvl w:val="0"/>
          <w:numId w:val="2"/>
        </w:numPr>
        <w:rPr>
          <w:b/>
          <w:sz w:val="24"/>
          <w:szCs w:val="24"/>
        </w:rPr>
      </w:pPr>
      <w:r w:rsidRPr="00EA516E">
        <w:rPr>
          <w:b/>
          <w:sz w:val="24"/>
          <w:szCs w:val="24"/>
        </w:rPr>
        <w:t>Constraints</w:t>
      </w:r>
    </w:p>
    <w:p w:rsidR="003506CF" w:rsidRPr="003506CF" w:rsidRDefault="003506CF" w:rsidP="00D1010F">
      <w:pPr>
        <w:pStyle w:val="ListParagraph"/>
        <w:rPr>
          <w:sz w:val="24"/>
          <w:szCs w:val="24"/>
        </w:rPr>
      </w:pPr>
    </w:p>
    <w:p w:rsidR="003506CF" w:rsidRDefault="00DB36D5" w:rsidP="00D1010F">
      <w:pPr>
        <w:pStyle w:val="ListParagraph"/>
        <w:numPr>
          <w:ilvl w:val="0"/>
          <w:numId w:val="12"/>
        </w:numPr>
        <w:rPr>
          <w:b/>
          <w:sz w:val="24"/>
          <w:szCs w:val="24"/>
        </w:rPr>
      </w:pPr>
      <w:r>
        <w:rPr>
          <w:b/>
          <w:sz w:val="24"/>
          <w:szCs w:val="24"/>
        </w:rPr>
        <w:t xml:space="preserve">Public access </w:t>
      </w:r>
    </w:p>
    <w:p w:rsidR="00DB36D5" w:rsidRPr="009F6A36" w:rsidRDefault="00DB36D5" w:rsidP="009F6A36">
      <w:pPr>
        <w:ind w:left="720"/>
        <w:rPr>
          <w:sz w:val="24"/>
          <w:szCs w:val="24"/>
        </w:rPr>
      </w:pPr>
      <w:r w:rsidRPr="009F6A36">
        <w:rPr>
          <w:sz w:val="24"/>
          <w:szCs w:val="24"/>
        </w:rPr>
        <w:t xml:space="preserve">This is an open access site heavily used by dog </w:t>
      </w:r>
      <w:r w:rsidR="00A51FF2">
        <w:rPr>
          <w:sz w:val="24"/>
          <w:szCs w:val="24"/>
        </w:rPr>
        <w:t>walkers</w:t>
      </w:r>
      <w:r w:rsidR="00F47A19">
        <w:rPr>
          <w:sz w:val="24"/>
          <w:szCs w:val="24"/>
        </w:rPr>
        <w:t>;</w:t>
      </w:r>
      <w:r w:rsidR="00A51FF2">
        <w:rPr>
          <w:sz w:val="24"/>
          <w:szCs w:val="24"/>
        </w:rPr>
        <w:t xml:space="preserve"> there is</w:t>
      </w:r>
      <w:r w:rsidRPr="009F6A36">
        <w:rPr>
          <w:sz w:val="24"/>
          <w:szCs w:val="24"/>
        </w:rPr>
        <w:t xml:space="preserve"> therefore a need to maintain public access. If any areas need to be closed </w:t>
      </w:r>
      <w:r w:rsidR="009F6A36" w:rsidRPr="009F6A36">
        <w:rPr>
          <w:sz w:val="24"/>
          <w:szCs w:val="24"/>
        </w:rPr>
        <w:t>for work</w:t>
      </w:r>
      <w:r w:rsidR="00F47A19">
        <w:rPr>
          <w:sz w:val="24"/>
          <w:szCs w:val="24"/>
        </w:rPr>
        <w:t>,</w:t>
      </w:r>
      <w:r w:rsidR="009F6A36" w:rsidRPr="009F6A36">
        <w:rPr>
          <w:sz w:val="24"/>
          <w:szCs w:val="24"/>
        </w:rPr>
        <w:t xml:space="preserve"> hazard sign</w:t>
      </w:r>
      <w:r w:rsidR="00F47A19">
        <w:rPr>
          <w:sz w:val="24"/>
          <w:szCs w:val="24"/>
        </w:rPr>
        <w:t>s</w:t>
      </w:r>
      <w:r w:rsidR="009F6A36" w:rsidRPr="009F6A36">
        <w:rPr>
          <w:sz w:val="24"/>
          <w:szCs w:val="24"/>
        </w:rPr>
        <w:t xml:space="preserve"> and appropriate precautions need to be taken to ensure public safety</w:t>
      </w:r>
      <w:r w:rsidR="009F6A36">
        <w:rPr>
          <w:sz w:val="24"/>
          <w:szCs w:val="24"/>
        </w:rPr>
        <w:t>.</w:t>
      </w:r>
    </w:p>
    <w:p w:rsidR="000E3327" w:rsidRPr="003506CF" w:rsidRDefault="000E3327" w:rsidP="00D1010F">
      <w:pPr>
        <w:pStyle w:val="ListParagraph"/>
        <w:ind w:left="1453"/>
        <w:rPr>
          <w:sz w:val="24"/>
          <w:szCs w:val="24"/>
        </w:rPr>
      </w:pPr>
    </w:p>
    <w:p w:rsidR="008C7484" w:rsidRPr="008C7484" w:rsidRDefault="008C7484" w:rsidP="00D1010F">
      <w:pPr>
        <w:pStyle w:val="ListParagraph"/>
        <w:numPr>
          <w:ilvl w:val="0"/>
          <w:numId w:val="12"/>
        </w:numPr>
        <w:rPr>
          <w:b/>
          <w:sz w:val="24"/>
          <w:szCs w:val="24"/>
        </w:rPr>
      </w:pPr>
      <w:r w:rsidRPr="008C7484">
        <w:rPr>
          <w:b/>
          <w:sz w:val="24"/>
          <w:szCs w:val="24"/>
        </w:rPr>
        <w:t xml:space="preserve">Fire </w:t>
      </w:r>
    </w:p>
    <w:p w:rsidR="000E3327" w:rsidRPr="00E10F3B" w:rsidRDefault="000E3327" w:rsidP="00D33E21">
      <w:pPr>
        <w:shd w:val="clear" w:color="auto" w:fill="FFFFFF" w:themeFill="background1"/>
        <w:ind w:left="720"/>
        <w:rPr>
          <w:sz w:val="24"/>
          <w:szCs w:val="24"/>
        </w:rPr>
      </w:pPr>
      <w:r w:rsidRPr="00E10F3B">
        <w:rPr>
          <w:sz w:val="24"/>
          <w:szCs w:val="24"/>
        </w:rPr>
        <w:t xml:space="preserve">No fires should be allowed on the site as the dry nature of the habitat </w:t>
      </w:r>
      <w:r w:rsidR="00D33E21">
        <w:rPr>
          <w:sz w:val="24"/>
          <w:szCs w:val="24"/>
        </w:rPr>
        <w:t xml:space="preserve">renders </w:t>
      </w:r>
      <w:r w:rsidRPr="00E10F3B">
        <w:rPr>
          <w:sz w:val="24"/>
          <w:szCs w:val="24"/>
        </w:rPr>
        <w:t>it vulnerable to fire damage</w:t>
      </w:r>
      <w:r w:rsidR="00D33E21">
        <w:rPr>
          <w:sz w:val="24"/>
          <w:szCs w:val="24"/>
        </w:rPr>
        <w:t>.  If fires are required for</w:t>
      </w:r>
      <w:r w:rsidR="00D33E21" w:rsidRPr="00D33E21">
        <w:rPr>
          <w:sz w:val="24"/>
          <w:szCs w:val="24"/>
        </w:rPr>
        <w:t xml:space="preserve"> purposes, they should be used sparingly and only with approval from the Parish Council.</w:t>
      </w:r>
    </w:p>
    <w:p w:rsidR="008C7484" w:rsidRPr="008C7484" w:rsidRDefault="008C7484" w:rsidP="00D33E21">
      <w:pPr>
        <w:ind w:left="720"/>
        <w:rPr>
          <w:sz w:val="24"/>
          <w:szCs w:val="24"/>
          <w:highlight w:val="yellow"/>
        </w:rPr>
      </w:pPr>
    </w:p>
    <w:p w:rsidR="008C7484" w:rsidRDefault="000E3327" w:rsidP="00D1010F">
      <w:pPr>
        <w:pStyle w:val="ListParagraph"/>
        <w:numPr>
          <w:ilvl w:val="0"/>
          <w:numId w:val="12"/>
        </w:numPr>
        <w:rPr>
          <w:sz w:val="24"/>
          <w:szCs w:val="24"/>
        </w:rPr>
      </w:pPr>
      <w:r w:rsidRPr="008C7484">
        <w:rPr>
          <w:b/>
          <w:sz w:val="24"/>
          <w:szCs w:val="24"/>
        </w:rPr>
        <w:t>Fencing and common Land</w:t>
      </w:r>
      <w:r w:rsidR="00A51FF2">
        <w:rPr>
          <w:sz w:val="24"/>
          <w:szCs w:val="24"/>
        </w:rPr>
        <w:t xml:space="preserve"> </w:t>
      </w:r>
    </w:p>
    <w:p w:rsidR="000E3327" w:rsidRPr="008C7484" w:rsidRDefault="00A51FF2" w:rsidP="00D1010F">
      <w:pPr>
        <w:ind w:left="720"/>
        <w:rPr>
          <w:sz w:val="24"/>
          <w:szCs w:val="24"/>
        </w:rPr>
      </w:pPr>
      <w:r>
        <w:rPr>
          <w:sz w:val="24"/>
          <w:szCs w:val="24"/>
        </w:rPr>
        <w:t xml:space="preserve">Common land </w:t>
      </w:r>
      <w:r w:rsidR="000E3327" w:rsidRPr="008C7484">
        <w:rPr>
          <w:sz w:val="24"/>
          <w:szCs w:val="24"/>
        </w:rPr>
        <w:t>cannot legally be enclosed without permission from the Sectary of State. This permission is expensive to obtain and does not convey sufficient benefits t</w:t>
      </w:r>
      <w:r>
        <w:rPr>
          <w:sz w:val="24"/>
          <w:szCs w:val="24"/>
        </w:rPr>
        <w:t>o the site at this time. O</w:t>
      </w:r>
      <w:r w:rsidR="000E3327" w:rsidRPr="008C7484">
        <w:rPr>
          <w:sz w:val="24"/>
          <w:szCs w:val="24"/>
        </w:rPr>
        <w:t>ption</w:t>
      </w:r>
      <w:r>
        <w:rPr>
          <w:sz w:val="24"/>
          <w:szCs w:val="24"/>
        </w:rPr>
        <w:t>s</w:t>
      </w:r>
      <w:r w:rsidR="000E3327" w:rsidRPr="008C7484">
        <w:rPr>
          <w:sz w:val="24"/>
          <w:szCs w:val="24"/>
        </w:rPr>
        <w:t xml:space="preserve"> for short term grazing may be appropriate in the future and these could be advised by NWT staff.</w:t>
      </w:r>
    </w:p>
    <w:p w:rsidR="003506CF" w:rsidRPr="003506CF" w:rsidRDefault="003506CF" w:rsidP="00D1010F">
      <w:pPr>
        <w:pStyle w:val="ListParagraph"/>
        <w:rPr>
          <w:sz w:val="24"/>
          <w:szCs w:val="24"/>
        </w:rPr>
      </w:pPr>
    </w:p>
    <w:p w:rsidR="0021645C" w:rsidRDefault="00A51FF2" w:rsidP="00D1010F">
      <w:pPr>
        <w:pStyle w:val="ListParagraph"/>
        <w:numPr>
          <w:ilvl w:val="0"/>
          <w:numId w:val="12"/>
        </w:numPr>
        <w:rPr>
          <w:b/>
          <w:sz w:val="24"/>
          <w:szCs w:val="24"/>
        </w:rPr>
      </w:pPr>
      <w:r>
        <w:rPr>
          <w:b/>
          <w:sz w:val="24"/>
          <w:szCs w:val="24"/>
        </w:rPr>
        <w:t>Felling licence</w:t>
      </w:r>
    </w:p>
    <w:p w:rsidR="00D45605" w:rsidRDefault="00D33E21" w:rsidP="009F6A36">
      <w:pPr>
        <w:spacing w:before="100" w:beforeAutospacing="1" w:after="100" w:afterAutospacing="1"/>
        <w:rPr>
          <w:color w:val="000000"/>
          <w:sz w:val="24"/>
          <w:szCs w:val="24"/>
          <w:lang w:eastAsia="en-GB"/>
        </w:rPr>
      </w:pPr>
      <w:r>
        <w:rPr>
          <w:color w:val="000000"/>
          <w:sz w:val="24"/>
          <w:szCs w:val="24"/>
          <w:lang w:eastAsia="en-GB"/>
        </w:rPr>
        <w:t>Felling licences are required for some tree felling work.</w:t>
      </w:r>
    </w:p>
    <w:p w:rsidR="009F6A36" w:rsidRPr="002A4A80" w:rsidRDefault="00D33E21" w:rsidP="009F6A36">
      <w:pPr>
        <w:spacing w:before="100" w:beforeAutospacing="1" w:after="100" w:afterAutospacing="1"/>
        <w:rPr>
          <w:color w:val="000000"/>
          <w:sz w:val="24"/>
          <w:szCs w:val="24"/>
          <w:lang w:eastAsia="en-GB"/>
        </w:rPr>
      </w:pPr>
      <w:r>
        <w:rPr>
          <w:color w:val="000000"/>
          <w:sz w:val="24"/>
          <w:szCs w:val="24"/>
          <w:lang w:eastAsia="en-GB"/>
        </w:rPr>
        <w:t xml:space="preserve">A licence is not required under the following </w:t>
      </w:r>
      <w:r w:rsidR="0095345E">
        <w:rPr>
          <w:color w:val="000000"/>
          <w:sz w:val="24"/>
          <w:szCs w:val="24"/>
          <w:lang w:eastAsia="en-GB"/>
        </w:rPr>
        <w:t>circumstances</w:t>
      </w:r>
      <w:r>
        <w:rPr>
          <w:color w:val="000000"/>
          <w:sz w:val="24"/>
          <w:szCs w:val="24"/>
          <w:lang w:eastAsia="en-GB"/>
        </w:rPr>
        <w:t>:</w:t>
      </w:r>
    </w:p>
    <w:p w:rsidR="009F6A36" w:rsidRPr="002A4A80" w:rsidRDefault="009F6A36" w:rsidP="009F6A36">
      <w:pPr>
        <w:numPr>
          <w:ilvl w:val="0"/>
          <w:numId w:val="17"/>
        </w:numPr>
        <w:spacing w:before="100" w:beforeAutospacing="1" w:after="100" w:afterAutospacing="1"/>
        <w:rPr>
          <w:color w:val="000000"/>
          <w:sz w:val="24"/>
          <w:szCs w:val="24"/>
          <w:lang w:eastAsia="en-GB"/>
        </w:rPr>
      </w:pPr>
      <w:r w:rsidRPr="002A4A80">
        <w:rPr>
          <w:color w:val="000000"/>
          <w:sz w:val="24"/>
          <w:szCs w:val="24"/>
          <w:lang w:eastAsia="en-GB"/>
        </w:rPr>
        <w:t>to fell less than 5 cubic metres in a calendar quarter (Please note that you cannot sell more than 2 cubic metres in a calendar quarter)</w:t>
      </w:r>
    </w:p>
    <w:p w:rsidR="009F6A36" w:rsidRPr="002A4A80" w:rsidRDefault="009F6A36" w:rsidP="009F6A36">
      <w:pPr>
        <w:numPr>
          <w:ilvl w:val="0"/>
          <w:numId w:val="17"/>
        </w:numPr>
        <w:spacing w:before="100" w:beforeAutospacing="1" w:after="100" w:afterAutospacing="1"/>
        <w:rPr>
          <w:color w:val="000000"/>
          <w:sz w:val="24"/>
          <w:szCs w:val="24"/>
          <w:lang w:eastAsia="en-GB"/>
        </w:rPr>
      </w:pPr>
      <w:r w:rsidRPr="002A4A80">
        <w:rPr>
          <w:color w:val="000000"/>
          <w:sz w:val="24"/>
          <w:szCs w:val="24"/>
          <w:lang w:eastAsia="en-GB"/>
        </w:rPr>
        <w:t xml:space="preserve">for trees that have the following diameters when measured 1.3 metres from the ground </w:t>
      </w:r>
    </w:p>
    <w:p w:rsidR="009F6A36" w:rsidRPr="002A4A80" w:rsidRDefault="009F6A36" w:rsidP="009F6A36">
      <w:pPr>
        <w:numPr>
          <w:ilvl w:val="1"/>
          <w:numId w:val="17"/>
        </w:numPr>
        <w:spacing w:before="100" w:beforeAutospacing="1" w:after="100" w:afterAutospacing="1"/>
        <w:rPr>
          <w:color w:val="000000"/>
          <w:sz w:val="24"/>
          <w:szCs w:val="24"/>
          <w:lang w:eastAsia="en-GB"/>
        </w:rPr>
      </w:pPr>
      <w:r w:rsidRPr="002A4A80">
        <w:rPr>
          <w:color w:val="000000"/>
          <w:sz w:val="24"/>
          <w:szCs w:val="24"/>
          <w:lang w:eastAsia="en-GB"/>
        </w:rPr>
        <w:t xml:space="preserve">8 cm or less </w:t>
      </w:r>
    </w:p>
    <w:p w:rsidR="009F6A36" w:rsidRPr="002A4A80" w:rsidRDefault="009F6A36" w:rsidP="009F6A36">
      <w:pPr>
        <w:numPr>
          <w:ilvl w:val="1"/>
          <w:numId w:val="17"/>
        </w:numPr>
        <w:spacing w:before="100" w:beforeAutospacing="1" w:after="100" w:afterAutospacing="1"/>
        <w:rPr>
          <w:color w:val="000000"/>
          <w:sz w:val="24"/>
          <w:szCs w:val="24"/>
          <w:lang w:eastAsia="en-GB"/>
        </w:rPr>
      </w:pPr>
      <w:r w:rsidRPr="002A4A80">
        <w:rPr>
          <w:color w:val="000000"/>
          <w:sz w:val="24"/>
          <w:szCs w:val="24"/>
          <w:lang w:eastAsia="en-GB"/>
        </w:rPr>
        <w:t xml:space="preserve">10 cm or less for thinnings </w:t>
      </w:r>
    </w:p>
    <w:p w:rsidR="009F6A36" w:rsidRPr="002A4A80" w:rsidRDefault="009F6A36" w:rsidP="009F6A36">
      <w:pPr>
        <w:numPr>
          <w:ilvl w:val="1"/>
          <w:numId w:val="17"/>
        </w:numPr>
        <w:spacing w:before="100" w:beforeAutospacing="1" w:after="100" w:afterAutospacing="1"/>
        <w:rPr>
          <w:color w:val="000000"/>
          <w:sz w:val="24"/>
          <w:szCs w:val="24"/>
          <w:lang w:eastAsia="en-GB"/>
        </w:rPr>
      </w:pPr>
      <w:r w:rsidRPr="002A4A80">
        <w:rPr>
          <w:color w:val="000000"/>
          <w:sz w:val="24"/>
          <w:szCs w:val="24"/>
          <w:lang w:eastAsia="en-GB"/>
        </w:rPr>
        <w:t>15</w:t>
      </w:r>
      <w:r w:rsidR="0095345E">
        <w:rPr>
          <w:color w:val="000000"/>
          <w:sz w:val="24"/>
          <w:szCs w:val="24"/>
          <w:lang w:eastAsia="en-GB"/>
        </w:rPr>
        <w:t xml:space="preserve"> </w:t>
      </w:r>
      <w:r w:rsidRPr="002A4A80">
        <w:rPr>
          <w:color w:val="000000"/>
          <w:sz w:val="24"/>
          <w:szCs w:val="24"/>
          <w:lang w:eastAsia="en-GB"/>
        </w:rPr>
        <w:t>cm or less for cutting coppice</w:t>
      </w:r>
    </w:p>
    <w:p w:rsidR="009F6A36" w:rsidRPr="002A4A80" w:rsidRDefault="009F6A36" w:rsidP="008C4DB8">
      <w:pPr>
        <w:spacing w:before="100" w:beforeAutospacing="1" w:after="100" w:afterAutospacing="1"/>
        <w:rPr>
          <w:color w:val="000000"/>
          <w:sz w:val="24"/>
          <w:szCs w:val="24"/>
          <w:lang w:eastAsia="en-GB"/>
        </w:rPr>
      </w:pPr>
      <w:r w:rsidRPr="002A4A80">
        <w:rPr>
          <w:color w:val="000000"/>
          <w:sz w:val="24"/>
          <w:szCs w:val="24"/>
          <w:lang w:eastAsia="en-GB"/>
        </w:rPr>
        <w:t>The</w:t>
      </w:r>
      <w:r w:rsidR="00B5668E">
        <w:rPr>
          <w:color w:val="000000"/>
          <w:sz w:val="24"/>
          <w:szCs w:val="24"/>
          <w:lang w:eastAsia="en-GB"/>
        </w:rPr>
        <w:t xml:space="preserve"> Timber Volume Calculator </w:t>
      </w:r>
      <w:r w:rsidR="00B5668E" w:rsidRPr="002A4A80">
        <w:rPr>
          <w:color w:val="000000"/>
          <w:sz w:val="24"/>
          <w:szCs w:val="24"/>
          <w:lang w:eastAsia="en-GB"/>
        </w:rPr>
        <w:t>can</w:t>
      </w:r>
      <w:r w:rsidR="00D33E21">
        <w:rPr>
          <w:color w:val="000000"/>
          <w:sz w:val="24"/>
          <w:szCs w:val="24"/>
          <w:lang w:eastAsia="en-GB"/>
        </w:rPr>
        <w:t xml:space="preserve"> help </w:t>
      </w:r>
      <w:r w:rsidRPr="002A4A80">
        <w:rPr>
          <w:color w:val="000000"/>
          <w:sz w:val="24"/>
          <w:szCs w:val="24"/>
          <w:lang w:eastAsia="en-GB"/>
        </w:rPr>
        <w:t>work out t</w:t>
      </w:r>
      <w:r w:rsidR="008C4DB8" w:rsidRPr="002A4A80">
        <w:rPr>
          <w:color w:val="000000"/>
          <w:sz w:val="24"/>
          <w:szCs w:val="24"/>
          <w:lang w:eastAsia="en-GB"/>
        </w:rPr>
        <w:t>he volume of timber in question</w:t>
      </w:r>
      <w:r w:rsidR="00B5668E">
        <w:rPr>
          <w:color w:val="000000"/>
          <w:sz w:val="24"/>
          <w:szCs w:val="24"/>
          <w:lang w:eastAsia="en-GB"/>
        </w:rPr>
        <w:t xml:space="preserve"> and is available at: </w:t>
      </w:r>
      <w:r w:rsidR="008A5467" w:rsidRPr="002A4A80">
        <w:rPr>
          <w:color w:val="000000"/>
          <w:sz w:val="24"/>
          <w:szCs w:val="24"/>
          <w:lang w:eastAsia="en-GB"/>
        </w:rPr>
        <w:t>http://www.forestry.gov.uk/pdf/TimberVolumeCalculator.pdf/$FILE/TimberVolumeCalculator.pdf</w:t>
      </w:r>
    </w:p>
    <w:p w:rsidR="009F6A36" w:rsidRDefault="009F6A36" w:rsidP="009F6A36">
      <w:pPr>
        <w:pStyle w:val="ListParagraph"/>
        <w:ind w:left="1080"/>
        <w:rPr>
          <w:b/>
          <w:sz w:val="24"/>
          <w:szCs w:val="24"/>
        </w:rPr>
      </w:pPr>
    </w:p>
    <w:p w:rsidR="009F6A36" w:rsidRDefault="009F6A36" w:rsidP="00D1010F">
      <w:pPr>
        <w:pStyle w:val="ListParagraph"/>
        <w:numPr>
          <w:ilvl w:val="0"/>
          <w:numId w:val="12"/>
        </w:numPr>
        <w:rPr>
          <w:b/>
          <w:sz w:val="24"/>
          <w:szCs w:val="24"/>
        </w:rPr>
      </w:pPr>
      <w:r>
        <w:rPr>
          <w:b/>
          <w:sz w:val="24"/>
          <w:szCs w:val="24"/>
        </w:rPr>
        <w:t xml:space="preserve">Archaeology </w:t>
      </w:r>
    </w:p>
    <w:p w:rsidR="009F6A36" w:rsidRPr="009F6A36" w:rsidRDefault="009F6A36" w:rsidP="009F6A36">
      <w:pPr>
        <w:ind w:left="720"/>
        <w:rPr>
          <w:sz w:val="24"/>
          <w:szCs w:val="24"/>
        </w:rPr>
      </w:pPr>
      <w:r w:rsidRPr="009F6A36">
        <w:rPr>
          <w:sz w:val="24"/>
          <w:szCs w:val="24"/>
        </w:rPr>
        <w:t>There are no archaeological constraints at this site.</w:t>
      </w:r>
      <w:r w:rsidR="0077037F">
        <w:rPr>
          <w:sz w:val="24"/>
          <w:szCs w:val="24"/>
        </w:rPr>
        <w:t xml:space="preserve"> Checked on www.hertitage .norfolk.gov.uk. Accessed online 08/10/2013.</w:t>
      </w:r>
    </w:p>
    <w:p w:rsidR="00C245DC" w:rsidRDefault="00C245DC" w:rsidP="00E10F3B">
      <w:pPr>
        <w:spacing w:line="360" w:lineRule="auto"/>
        <w:rPr>
          <w:b/>
          <w:sz w:val="24"/>
          <w:szCs w:val="24"/>
        </w:rPr>
      </w:pPr>
    </w:p>
    <w:p w:rsidR="00E10F3B" w:rsidRDefault="00E10F3B" w:rsidP="00E10F3B">
      <w:pPr>
        <w:spacing w:line="360" w:lineRule="auto"/>
        <w:rPr>
          <w:b/>
          <w:sz w:val="24"/>
          <w:szCs w:val="24"/>
        </w:rPr>
      </w:pPr>
    </w:p>
    <w:p w:rsidR="00266349" w:rsidRDefault="00266349" w:rsidP="00E10F3B">
      <w:pPr>
        <w:spacing w:line="360" w:lineRule="auto"/>
        <w:rPr>
          <w:b/>
          <w:sz w:val="24"/>
          <w:szCs w:val="24"/>
        </w:rPr>
      </w:pPr>
    </w:p>
    <w:p w:rsidR="00DC3623" w:rsidRDefault="00DC3623" w:rsidP="00E10F3B">
      <w:pPr>
        <w:spacing w:line="360" w:lineRule="auto"/>
        <w:rPr>
          <w:b/>
          <w:sz w:val="24"/>
          <w:szCs w:val="24"/>
        </w:rPr>
      </w:pPr>
    </w:p>
    <w:p w:rsidR="00DC3623" w:rsidRDefault="00DC3623" w:rsidP="00E10F3B">
      <w:pPr>
        <w:spacing w:line="360" w:lineRule="auto"/>
        <w:rPr>
          <w:b/>
          <w:sz w:val="24"/>
          <w:szCs w:val="24"/>
        </w:rPr>
      </w:pPr>
    </w:p>
    <w:p w:rsidR="00DC3623" w:rsidRDefault="00DC3623" w:rsidP="00E10F3B">
      <w:pPr>
        <w:spacing w:line="360" w:lineRule="auto"/>
        <w:rPr>
          <w:b/>
          <w:sz w:val="24"/>
          <w:szCs w:val="24"/>
        </w:rPr>
      </w:pPr>
    </w:p>
    <w:p w:rsidR="00DC3623" w:rsidRDefault="00DC3623" w:rsidP="00E10F3B">
      <w:pPr>
        <w:spacing w:line="360" w:lineRule="auto"/>
        <w:rPr>
          <w:b/>
          <w:sz w:val="24"/>
          <w:szCs w:val="24"/>
        </w:rPr>
      </w:pPr>
    </w:p>
    <w:p w:rsidR="00D67888" w:rsidRDefault="00D67888" w:rsidP="00E10F3B">
      <w:pPr>
        <w:spacing w:line="360" w:lineRule="auto"/>
        <w:rPr>
          <w:b/>
          <w:sz w:val="24"/>
          <w:szCs w:val="24"/>
        </w:rPr>
      </w:pPr>
    </w:p>
    <w:p w:rsidR="00B82E1B" w:rsidRPr="00E10F3B" w:rsidRDefault="00B82E1B" w:rsidP="00E10F3B">
      <w:pPr>
        <w:spacing w:line="360" w:lineRule="auto"/>
        <w:rPr>
          <w:b/>
          <w:sz w:val="24"/>
          <w:szCs w:val="24"/>
        </w:rPr>
      </w:pPr>
    </w:p>
    <w:p w:rsidR="00DC3179" w:rsidRPr="00EA516E" w:rsidRDefault="00DC3179" w:rsidP="00DC3179">
      <w:pPr>
        <w:pStyle w:val="ListParagraph"/>
        <w:numPr>
          <w:ilvl w:val="0"/>
          <w:numId w:val="2"/>
        </w:numPr>
        <w:spacing w:line="360" w:lineRule="auto"/>
        <w:rPr>
          <w:b/>
          <w:sz w:val="24"/>
          <w:szCs w:val="24"/>
        </w:rPr>
      </w:pPr>
      <w:r w:rsidRPr="00EA516E">
        <w:rPr>
          <w:b/>
          <w:sz w:val="24"/>
          <w:szCs w:val="24"/>
        </w:rPr>
        <w:t>Management prescriptions</w:t>
      </w:r>
    </w:p>
    <w:tbl>
      <w:tblPr>
        <w:tblStyle w:val="TableGrid"/>
        <w:tblpPr w:leftFromText="180" w:rightFromText="180" w:vertAnchor="text" w:horzAnchor="margin" w:tblpXSpec="center" w:tblpY="542"/>
        <w:tblW w:w="10881" w:type="dxa"/>
        <w:tblLook w:val="0600" w:firstRow="0" w:lastRow="0" w:firstColumn="0" w:lastColumn="0" w:noHBand="1" w:noVBand="1"/>
      </w:tblPr>
      <w:tblGrid>
        <w:gridCol w:w="1980"/>
        <w:gridCol w:w="2665"/>
        <w:gridCol w:w="1051"/>
        <w:gridCol w:w="1139"/>
        <w:gridCol w:w="1384"/>
        <w:gridCol w:w="2662"/>
      </w:tblGrid>
      <w:tr w:rsidR="00AF7F99" w:rsidRPr="001D0364" w:rsidTr="006B11B0">
        <w:tc>
          <w:tcPr>
            <w:tcW w:w="1981" w:type="dxa"/>
            <w:shd w:val="clear" w:color="auto" w:fill="EEECE1" w:themeFill="background2"/>
          </w:tcPr>
          <w:p w:rsidR="00AF7F99" w:rsidRPr="00E64808" w:rsidRDefault="00AF7F99" w:rsidP="006B11B0">
            <w:pPr>
              <w:spacing w:line="360" w:lineRule="auto"/>
              <w:jc w:val="center"/>
              <w:rPr>
                <w:b/>
                <w:sz w:val="20"/>
                <w:szCs w:val="20"/>
              </w:rPr>
            </w:pPr>
            <w:r w:rsidRPr="00E64808">
              <w:rPr>
                <w:b/>
                <w:sz w:val="20"/>
                <w:szCs w:val="20"/>
              </w:rPr>
              <w:t>Conservation priorities</w:t>
            </w:r>
          </w:p>
        </w:tc>
        <w:tc>
          <w:tcPr>
            <w:tcW w:w="2666" w:type="dxa"/>
            <w:shd w:val="clear" w:color="auto" w:fill="EEECE1" w:themeFill="background2"/>
          </w:tcPr>
          <w:p w:rsidR="00AF7F99" w:rsidRPr="00E64808" w:rsidRDefault="00AF7F99" w:rsidP="006B11B0">
            <w:pPr>
              <w:spacing w:line="360" w:lineRule="auto"/>
              <w:jc w:val="center"/>
              <w:rPr>
                <w:b/>
                <w:sz w:val="20"/>
                <w:szCs w:val="20"/>
              </w:rPr>
            </w:pPr>
            <w:r w:rsidRPr="00E64808">
              <w:rPr>
                <w:b/>
                <w:sz w:val="20"/>
                <w:szCs w:val="20"/>
              </w:rPr>
              <w:t>Prescriptions</w:t>
            </w:r>
          </w:p>
        </w:tc>
        <w:tc>
          <w:tcPr>
            <w:tcW w:w="1051" w:type="dxa"/>
            <w:shd w:val="clear" w:color="auto" w:fill="EEECE1" w:themeFill="background2"/>
          </w:tcPr>
          <w:p w:rsidR="00AF7F99" w:rsidRPr="00E64808" w:rsidRDefault="00AF7F99" w:rsidP="006B11B0">
            <w:pPr>
              <w:spacing w:line="360" w:lineRule="auto"/>
              <w:jc w:val="center"/>
              <w:rPr>
                <w:b/>
                <w:sz w:val="20"/>
                <w:szCs w:val="20"/>
              </w:rPr>
            </w:pPr>
            <w:r w:rsidRPr="00E64808">
              <w:rPr>
                <w:b/>
                <w:sz w:val="20"/>
                <w:szCs w:val="20"/>
              </w:rPr>
              <w:t>Year/s</w:t>
            </w:r>
          </w:p>
        </w:tc>
        <w:tc>
          <w:tcPr>
            <w:tcW w:w="1139" w:type="dxa"/>
            <w:shd w:val="clear" w:color="auto" w:fill="EEECE1" w:themeFill="background2"/>
          </w:tcPr>
          <w:p w:rsidR="00AF7F99" w:rsidRPr="00E64808" w:rsidRDefault="00AF7F99" w:rsidP="006B11B0">
            <w:pPr>
              <w:spacing w:line="360" w:lineRule="auto"/>
              <w:jc w:val="center"/>
              <w:rPr>
                <w:b/>
                <w:sz w:val="20"/>
                <w:szCs w:val="20"/>
              </w:rPr>
            </w:pPr>
            <w:r w:rsidRPr="00E64808">
              <w:rPr>
                <w:b/>
                <w:sz w:val="20"/>
                <w:szCs w:val="20"/>
              </w:rPr>
              <w:t>Timing</w:t>
            </w:r>
          </w:p>
        </w:tc>
        <w:tc>
          <w:tcPr>
            <w:tcW w:w="1380" w:type="dxa"/>
            <w:shd w:val="clear" w:color="auto" w:fill="EEECE1" w:themeFill="background2"/>
          </w:tcPr>
          <w:p w:rsidR="00AF7F99" w:rsidRPr="00E64808" w:rsidRDefault="00AF7F99" w:rsidP="006B11B0">
            <w:pPr>
              <w:spacing w:line="360" w:lineRule="auto"/>
              <w:jc w:val="center"/>
              <w:rPr>
                <w:b/>
                <w:sz w:val="20"/>
                <w:szCs w:val="20"/>
              </w:rPr>
            </w:pPr>
            <w:r w:rsidRPr="00E64808">
              <w:rPr>
                <w:b/>
                <w:sz w:val="20"/>
                <w:szCs w:val="20"/>
              </w:rPr>
              <w:t>Who to deliver</w:t>
            </w:r>
          </w:p>
        </w:tc>
        <w:tc>
          <w:tcPr>
            <w:tcW w:w="2664" w:type="dxa"/>
            <w:shd w:val="clear" w:color="auto" w:fill="EEECE1" w:themeFill="background2"/>
          </w:tcPr>
          <w:p w:rsidR="00AF7F99" w:rsidRPr="00E64808" w:rsidRDefault="00AF7F99" w:rsidP="006B11B0">
            <w:pPr>
              <w:spacing w:line="360" w:lineRule="auto"/>
              <w:jc w:val="center"/>
              <w:rPr>
                <w:b/>
                <w:sz w:val="20"/>
                <w:szCs w:val="20"/>
              </w:rPr>
            </w:pPr>
            <w:r w:rsidRPr="00E64808">
              <w:rPr>
                <w:b/>
                <w:sz w:val="20"/>
                <w:szCs w:val="20"/>
              </w:rPr>
              <w:t>Details</w:t>
            </w:r>
          </w:p>
        </w:tc>
      </w:tr>
      <w:tr w:rsidR="00AF7F99" w:rsidRPr="001D0364" w:rsidTr="006B11B0">
        <w:trPr>
          <w:trHeight w:val="1350"/>
        </w:trPr>
        <w:tc>
          <w:tcPr>
            <w:tcW w:w="1981" w:type="dxa"/>
          </w:tcPr>
          <w:p w:rsidR="00AF7F99" w:rsidRPr="006B11B0" w:rsidRDefault="00AF7F99" w:rsidP="006B11B0">
            <w:pPr>
              <w:spacing w:line="360" w:lineRule="auto"/>
              <w:jc w:val="center"/>
              <w:rPr>
                <w:b/>
                <w:sz w:val="20"/>
                <w:szCs w:val="20"/>
              </w:rPr>
            </w:pPr>
            <w:r w:rsidRPr="006B11B0">
              <w:rPr>
                <w:b/>
                <w:sz w:val="20"/>
                <w:szCs w:val="20"/>
              </w:rPr>
              <w:t>Car Park</w:t>
            </w:r>
          </w:p>
          <w:p w:rsidR="00D67888" w:rsidRPr="00E64808" w:rsidRDefault="00D67888" w:rsidP="00DC3179">
            <w:pPr>
              <w:spacing w:line="360" w:lineRule="auto"/>
              <w:rPr>
                <w:b/>
                <w:sz w:val="20"/>
                <w:szCs w:val="20"/>
                <w:u w:val="single"/>
              </w:rPr>
            </w:pPr>
          </w:p>
          <w:p w:rsidR="00AF7F99" w:rsidRPr="00E64808" w:rsidRDefault="00454F74" w:rsidP="00454F74">
            <w:pPr>
              <w:spacing w:line="360" w:lineRule="auto"/>
              <w:rPr>
                <w:sz w:val="20"/>
                <w:szCs w:val="20"/>
              </w:rPr>
            </w:pPr>
            <w:r w:rsidRPr="00E64808">
              <w:rPr>
                <w:sz w:val="20"/>
                <w:szCs w:val="20"/>
              </w:rPr>
              <w:t>I</w:t>
            </w:r>
            <w:r w:rsidR="00E46F35" w:rsidRPr="00E64808">
              <w:rPr>
                <w:sz w:val="20"/>
                <w:szCs w:val="20"/>
              </w:rPr>
              <w:t>ncrease</w:t>
            </w:r>
            <w:r w:rsidRPr="00E64808">
              <w:rPr>
                <w:sz w:val="20"/>
                <w:szCs w:val="20"/>
              </w:rPr>
              <w:t xml:space="preserve"> environmental understanding</w:t>
            </w:r>
            <w:r w:rsidR="00E46F35" w:rsidRPr="00E64808">
              <w:rPr>
                <w:sz w:val="20"/>
                <w:szCs w:val="20"/>
              </w:rPr>
              <w:t xml:space="preserve"> </w:t>
            </w:r>
          </w:p>
          <w:p w:rsidR="00454F74" w:rsidRPr="00E64808" w:rsidRDefault="00454F74" w:rsidP="00454F74">
            <w:pPr>
              <w:spacing w:line="360" w:lineRule="auto"/>
              <w:rPr>
                <w:sz w:val="20"/>
                <w:szCs w:val="20"/>
              </w:rPr>
            </w:pPr>
          </w:p>
        </w:tc>
        <w:tc>
          <w:tcPr>
            <w:tcW w:w="2666" w:type="dxa"/>
          </w:tcPr>
          <w:p w:rsidR="00AF7F99" w:rsidRPr="00E64808" w:rsidRDefault="00AF7F99" w:rsidP="00DC3179">
            <w:pPr>
              <w:spacing w:line="360" w:lineRule="auto"/>
              <w:rPr>
                <w:sz w:val="20"/>
                <w:szCs w:val="20"/>
              </w:rPr>
            </w:pPr>
          </w:p>
          <w:p w:rsidR="00AF7F99" w:rsidRPr="00E64808" w:rsidRDefault="00AF7F99" w:rsidP="00DC3179">
            <w:pPr>
              <w:spacing w:line="360" w:lineRule="auto"/>
              <w:rPr>
                <w:sz w:val="20"/>
                <w:szCs w:val="20"/>
              </w:rPr>
            </w:pPr>
          </w:p>
          <w:p w:rsidR="00AF7F99" w:rsidRPr="00E64808" w:rsidRDefault="00454F74" w:rsidP="00DC3179">
            <w:pPr>
              <w:spacing w:line="360" w:lineRule="auto"/>
              <w:rPr>
                <w:sz w:val="20"/>
                <w:szCs w:val="20"/>
              </w:rPr>
            </w:pPr>
            <w:r w:rsidRPr="00E64808">
              <w:rPr>
                <w:sz w:val="20"/>
                <w:szCs w:val="20"/>
              </w:rPr>
              <w:t>P</w:t>
            </w:r>
            <w:r w:rsidR="00AF7F99" w:rsidRPr="00E64808">
              <w:rPr>
                <w:sz w:val="20"/>
                <w:szCs w:val="20"/>
              </w:rPr>
              <w:t xml:space="preserve">roviding interpretation boards </w:t>
            </w:r>
          </w:p>
        </w:tc>
        <w:tc>
          <w:tcPr>
            <w:tcW w:w="1051" w:type="dxa"/>
          </w:tcPr>
          <w:p w:rsidR="008C4DB8" w:rsidRPr="00E64808" w:rsidRDefault="008C4DB8" w:rsidP="00DC3179">
            <w:pPr>
              <w:spacing w:line="360" w:lineRule="auto"/>
              <w:rPr>
                <w:sz w:val="20"/>
                <w:szCs w:val="20"/>
              </w:rPr>
            </w:pPr>
          </w:p>
          <w:p w:rsidR="008C4DB8" w:rsidRPr="00E64808" w:rsidRDefault="008C4DB8" w:rsidP="00DC3179">
            <w:pPr>
              <w:spacing w:line="360" w:lineRule="auto"/>
              <w:rPr>
                <w:sz w:val="20"/>
                <w:szCs w:val="20"/>
              </w:rPr>
            </w:pPr>
          </w:p>
          <w:p w:rsidR="00AF7F99" w:rsidRPr="00E64808" w:rsidRDefault="008C4DB8" w:rsidP="006B11B0">
            <w:pPr>
              <w:spacing w:line="360" w:lineRule="auto"/>
              <w:rPr>
                <w:sz w:val="20"/>
                <w:szCs w:val="20"/>
              </w:rPr>
            </w:pPr>
            <w:r w:rsidRPr="00E64808">
              <w:rPr>
                <w:sz w:val="20"/>
                <w:szCs w:val="20"/>
              </w:rPr>
              <w:t>1-</w:t>
            </w:r>
            <w:r w:rsidR="006B11B0">
              <w:rPr>
                <w:sz w:val="20"/>
                <w:szCs w:val="20"/>
              </w:rPr>
              <w:t>3</w:t>
            </w:r>
            <w:r w:rsidRPr="00E64808">
              <w:rPr>
                <w:sz w:val="20"/>
                <w:szCs w:val="20"/>
              </w:rPr>
              <w:t xml:space="preserve"> years</w:t>
            </w:r>
          </w:p>
        </w:tc>
        <w:tc>
          <w:tcPr>
            <w:tcW w:w="1139" w:type="dxa"/>
          </w:tcPr>
          <w:p w:rsidR="008C4DB8" w:rsidRPr="00E64808" w:rsidRDefault="008C4DB8" w:rsidP="00DC3179">
            <w:pPr>
              <w:spacing w:line="360" w:lineRule="auto"/>
              <w:rPr>
                <w:sz w:val="20"/>
                <w:szCs w:val="20"/>
              </w:rPr>
            </w:pPr>
          </w:p>
          <w:p w:rsidR="008C4DB8" w:rsidRPr="00E64808" w:rsidRDefault="008C4DB8" w:rsidP="00DC3179">
            <w:pPr>
              <w:spacing w:line="360" w:lineRule="auto"/>
              <w:rPr>
                <w:sz w:val="20"/>
                <w:szCs w:val="20"/>
              </w:rPr>
            </w:pPr>
          </w:p>
          <w:p w:rsidR="00AF7F99" w:rsidRPr="00E64808" w:rsidRDefault="00D67888" w:rsidP="00DC3179">
            <w:pPr>
              <w:spacing w:line="360" w:lineRule="auto"/>
              <w:rPr>
                <w:sz w:val="20"/>
                <w:szCs w:val="20"/>
              </w:rPr>
            </w:pPr>
            <w:r w:rsidRPr="00E64808">
              <w:rPr>
                <w:sz w:val="20"/>
                <w:szCs w:val="20"/>
              </w:rPr>
              <w:t>Any</w:t>
            </w:r>
            <w:r w:rsidR="008C4DB8" w:rsidRPr="00E64808">
              <w:rPr>
                <w:sz w:val="20"/>
                <w:szCs w:val="20"/>
              </w:rPr>
              <w:t xml:space="preserve"> </w:t>
            </w:r>
          </w:p>
        </w:tc>
        <w:tc>
          <w:tcPr>
            <w:tcW w:w="1380" w:type="dxa"/>
          </w:tcPr>
          <w:p w:rsidR="00AF7F99" w:rsidRPr="00E64808" w:rsidRDefault="00AF7F99" w:rsidP="00DC3179">
            <w:pPr>
              <w:spacing w:line="360" w:lineRule="auto"/>
              <w:rPr>
                <w:sz w:val="20"/>
                <w:szCs w:val="20"/>
              </w:rPr>
            </w:pPr>
          </w:p>
          <w:p w:rsidR="008C4DB8" w:rsidRPr="00E64808" w:rsidRDefault="008C4DB8" w:rsidP="00DC3179">
            <w:pPr>
              <w:spacing w:line="360" w:lineRule="auto"/>
              <w:rPr>
                <w:sz w:val="20"/>
                <w:szCs w:val="20"/>
              </w:rPr>
            </w:pPr>
          </w:p>
          <w:p w:rsidR="008C4DB8" w:rsidRPr="00E64808" w:rsidRDefault="008C4DB8" w:rsidP="00DC3179">
            <w:pPr>
              <w:spacing w:line="360" w:lineRule="auto"/>
              <w:rPr>
                <w:sz w:val="20"/>
                <w:szCs w:val="20"/>
              </w:rPr>
            </w:pPr>
            <w:r w:rsidRPr="00E64808">
              <w:rPr>
                <w:sz w:val="20"/>
                <w:szCs w:val="20"/>
              </w:rPr>
              <w:t>Parish Council</w:t>
            </w:r>
          </w:p>
        </w:tc>
        <w:tc>
          <w:tcPr>
            <w:tcW w:w="2664" w:type="dxa"/>
          </w:tcPr>
          <w:p w:rsidR="00D67888" w:rsidRPr="00E64808" w:rsidRDefault="00D67888" w:rsidP="00DC3179">
            <w:pPr>
              <w:spacing w:line="360" w:lineRule="auto"/>
              <w:rPr>
                <w:sz w:val="20"/>
                <w:szCs w:val="20"/>
              </w:rPr>
            </w:pPr>
          </w:p>
          <w:p w:rsidR="00D67888" w:rsidRPr="00E64808" w:rsidRDefault="00D67888" w:rsidP="00DC3179">
            <w:pPr>
              <w:spacing w:line="360" w:lineRule="auto"/>
              <w:rPr>
                <w:sz w:val="20"/>
                <w:szCs w:val="20"/>
              </w:rPr>
            </w:pPr>
          </w:p>
          <w:p w:rsidR="00AF7F99" w:rsidRPr="00E64808" w:rsidRDefault="00D67888" w:rsidP="00DC3179">
            <w:pPr>
              <w:spacing w:line="360" w:lineRule="auto"/>
              <w:rPr>
                <w:sz w:val="20"/>
                <w:szCs w:val="20"/>
              </w:rPr>
            </w:pPr>
            <w:r w:rsidRPr="00E64808">
              <w:rPr>
                <w:sz w:val="20"/>
                <w:szCs w:val="20"/>
              </w:rPr>
              <w:t>Seek funding</w:t>
            </w:r>
          </w:p>
        </w:tc>
      </w:tr>
      <w:tr w:rsidR="00AF7F99" w:rsidRPr="001D0364" w:rsidTr="006B11B0">
        <w:tc>
          <w:tcPr>
            <w:tcW w:w="1981" w:type="dxa"/>
          </w:tcPr>
          <w:p w:rsidR="00AF7F99" w:rsidRPr="006B11B0" w:rsidRDefault="00AF7F99" w:rsidP="006B11B0">
            <w:pPr>
              <w:spacing w:line="360" w:lineRule="auto"/>
              <w:jc w:val="center"/>
              <w:rPr>
                <w:b/>
                <w:sz w:val="20"/>
                <w:szCs w:val="20"/>
              </w:rPr>
            </w:pPr>
            <w:r w:rsidRPr="006B11B0">
              <w:rPr>
                <w:b/>
                <w:sz w:val="20"/>
                <w:szCs w:val="20"/>
              </w:rPr>
              <w:t>Secondary Woodland</w:t>
            </w:r>
          </w:p>
          <w:p w:rsidR="00AF7F99" w:rsidRPr="00E64808" w:rsidRDefault="00AF7F99" w:rsidP="00DC3179">
            <w:pPr>
              <w:spacing w:line="360" w:lineRule="auto"/>
              <w:rPr>
                <w:sz w:val="20"/>
                <w:szCs w:val="20"/>
              </w:rPr>
            </w:pPr>
          </w:p>
          <w:p w:rsidR="00AF7F99" w:rsidRPr="00E64808" w:rsidRDefault="00454F74" w:rsidP="00DC3179">
            <w:pPr>
              <w:spacing w:line="360" w:lineRule="auto"/>
              <w:rPr>
                <w:sz w:val="20"/>
                <w:szCs w:val="20"/>
              </w:rPr>
            </w:pPr>
            <w:r w:rsidRPr="00E64808">
              <w:rPr>
                <w:sz w:val="20"/>
                <w:szCs w:val="20"/>
              </w:rPr>
              <w:t>O</w:t>
            </w:r>
            <w:r w:rsidR="00E46F35" w:rsidRPr="00E64808">
              <w:rPr>
                <w:sz w:val="20"/>
                <w:szCs w:val="20"/>
              </w:rPr>
              <w:t>pen up and widen rides</w:t>
            </w:r>
          </w:p>
          <w:p w:rsidR="00AF7F99" w:rsidRPr="00E64808" w:rsidRDefault="00AF7F99" w:rsidP="00DC3179">
            <w:pPr>
              <w:spacing w:line="360" w:lineRule="auto"/>
              <w:rPr>
                <w:sz w:val="20"/>
                <w:szCs w:val="20"/>
              </w:rPr>
            </w:pPr>
          </w:p>
          <w:p w:rsidR="00AF7F99" w:rsidRPr="00E64808" w:rsidRDefault="00AF7F99" w:rsidP="00DC3179">
            <w:pPr>
              <w:spacing w:line="360" w:lineRule="auto"/>
              <w:rPr>
                <w:sz w:val="20"/>
                <w:szCs w:val="20"/>
              </w:rPr>
            </w:pPr>
          </w:p>
          <w:p w:rsidR="00AF7F99" w:rsidRPr="00E64808" w:rsidRDefault="00AF7F99" w:rsidP="00DC3179">
            <w:pPr>
              <w:spacing w:line="360" w:lineRule="auto"/>
              <w:rPr>
                <w:sz w:val="20"/>
                <w:szCs w:val="20"/>
              </w:rPr>
            </w:pPr>
          </w:p>
          <w:p w:rsidR="001D0364" w:rsidRPr="00E64808" w:rsidRDefault="001D0364" w:rsidP="00DC3179">
            <w:pPr>
              <w:spacing w:line="360" w:lineRule="auto"/>
              <w:rPr>
                <w:sz w:val="20"/>
                <w:szCs w:val="20"/>
              </w:rPr>
            </w:pPr>
          </w:p>
          <w:p w:rsidR="006D6BE0" w:rsidRPr="00E64808" w:rsidRDefault="006D6BE0" w:rsidP="00DC3179">
            <w:pPr>
              <w:spacing w:line="360" w:lineRule="auto"/>
              <w:rPr>
                <w:sz w:val="20"/>
                <w:szCs w:val="20"/>
              </w:rPr>
            </w:pPr>
          </w:p>
          <w:p w:rsidR="006D6BE0" w:rsidRPr="00E64808" w:rsidRDefault="006D6BE0" w:rsidP="00DC3179">
            <w:pPr>
              <w:spacing w:line="360" w:lineRule="auto"/>
              <w:rPr>
                <w:sz w:val="20"/>
                <w:szCs w:val="20"/>
              </w:rPr>
            </w:pPr>
          </w:p>
          <w:p w:rsidR="006D6BE0" w:rsidRPr="00E64808" w:rsidRDefault="006D6BE0" w:rsidP="00DC3179">
            <w:pPr>
              <w:spacing w:line="360" w:lineRule="auto"/>
              <w:rPr>
                <w:sz w:val="20"/>
                <w:szCs w:val="20"/>
              </w:rPr>
            </w:pPr>
          </w:p>
          <w:p w:rsidR="006D6BE0" w:rsidRPr="00E64808" w:rsidRDefault="006D6BE0" w:rsidP="00DC3179">
            <w:pPr>
              <w:spacing w:line="360" w:lineRule="auto"/>
              <w:rPr>
                <w:sz w:val="20"/>
                <w:szCs w:val="20"/>
              </w:rPr>
            </w:pPr>
          </w:p>
          <w:p w:rsidR="005D5317" w:rsidRPr="00E64808" w:rsidRDefault="005D5317" w:rsidP="00DC3179">
            <w:pPr>
              <w:spacing w:line="360" w:lineRule="auto"/>
              <w:rPr>
                <w:sz w:val="20"/>
                <w:szCs w:val="20"/>
              </w:rPr>
            </w:pPr>
          </w:p>
          <w:p w:rsidR="001D0364" w:rsidRDefault="001D0364" w:rsidP="00DC3179">
            <w:pPr>
              <w:spacing w:line="360" w:lineRule="auto"/>
              <w:rPr>
                <w:sz w:val="20"/>
                <w:szCs w:val="20"/>
              </w:rPr>
            </w:pPr>
          </w:p>
          <w:p w:rsidR="006B11B0" w:rsidRPr="00E64808" w:rsidRDefault="006B11B0" w:rsidP="00DC3179">
            <w:pPr>
              <w:spacing w:line="360" w:lineRule="auto"/>
              <w:rPr>
                <w:sz w:val="20"/>
                <w:szCs w:val="20"/>
              </w:rPr>
            </w:pPr>
          </w:p>
          <w:p w:rsidR="00E46F35" w:rsidRPr="00E64808" w:rsidRDefault="00454F74" w:rsidP="00DC3179">
            <w:pPr>
              <w:spacing w:line="360" w:lineRule="auto"/>
              <w:rPr>
                <w:sz w:val="20"/>
                <w:szCs w:val="20"/>
              </w:rPr>
            </w:pPr>
            <w:r w:rsidRPr="00E64808">
              <w:rPr>
                <w:sz w:val="20"/>
                <w:szCs w:val="20"/>
              </w:rPr>
              <w:t xml:space="preserve">Increase </w:t>
            </w:r>
            <w:r w:rsidR="00E46F35" w:rsidRPr="00E64808">
              <w:rPr>
                <w:sz w:val="20"/>
                <w:szCs w:val="20"/>
              </w:rPr>
              <w:t>standing and dead wood</w:t>
            </w:r>
          </w:p>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r w:rsidRPr="00E64808">
              <w:rPr>
                <w:sz w:val="20"/>
                <w:szCs w:val="20"/>
              </w:rPr>
              <w:t>Thinning of Sycamores in the North West corner of the woodland</w:t>
            </w:r>
          </w:p>
          <w:p w:rsidR="001D0364" w:rsidRPr="00E64808" w:rsidRDefault="001D0364" w:rsidP="00DC3179">
            <w:pPr>
              <w:spacing w:line="360" w:lineRule="auto"/>
              <w:rPr>
                <w:sz w:val="20"/>
                <w:szCs w:val="20"/>
              </w:rPr>
            </w:pPr>
          </w:p>
        </w:tc>
        <w:tc>
          <w:tcPr>
            <w:tcW w:w="2666" w:type="dxa"/>
          </w:tcPr>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454F74" w:rsidP="00DC3179">
            <w:pPr>
              <w:spacing w:line="360" w:lineRule="auto"/>
              <w:rPr>
                <w:sz w:val="20"/>
                <w:szCs w:val="20"/>
              </w:rPr>
            </w:pPr>
            <w:r w:rsidRPr="00E64808">
              <w:rPr>
                <w:sz w:val="20"/>
                <w:szCs w:val="20"/>
              </w:rPr>
              <w:t>Introduce</w:t>
            </w:r>
            <w:r w:rsidR="00E46F35" w:rsidRPr="00E64808">
              <w:rPr>
                <w:sz w:val="20"/>
                <w:szCs w:val="20"/>
              </w:rPr>
              <w:t xml:space="preserve"> coppicing to the accessible areas. </w:t>
            </w:r>
            <w:r w:rsidR="00851B36" w:rsidRPr="00E64808">
              <w:rPr>
                <w:sz w:val="20"/>
                <w:szCs w:val="20"/>
              </w:rPr>
              <w:t>Coppicing is the cutting back of trees and allowing them to re-grow</w:t>
            </w:r>
          </w:p>
          <w:p w:rsidR="00E46F35" w:rsidRPr="00E64808" w:rsidRDefault="00E46F35" w:rsidP="00DC3179">
            <w:pPr>
              <w:pStyle w:val="ListParagraph"/>
              <w:spacing w:line="360" w:lineRule="auto"/>
              <w:ind w:left="1440"/>
              <w:rPr>
                <w:sz w:val="20"/>
                <w:szCs w:val="20"/>
              </w:rPr>
            </w:pPr>
          </w:p>
          <w:p w:rsidR="00E46F35" w:rsidRPr="00E64808" w:rsidRDefault="00E46F35" w:rsidP="00DC3179">
            <w:pPr>
              <w:pStyle w:val="ListParagraph"/>
              <w:spacing w:line="360" w:lineRule="auto"/>
              <w:ind w:left="1440"/>
              <w:rPr>
                <w:sz w:val="20"/>
                <w:szCs w:val="20"/>
              </w:rPr>
            </w:pPr>
          </w:p>
          <w:p w:rsidR="00E46F35" w:rsidRPr="00E64808" w:rsidRDefault="00E46F35" w:rsidP="00DC3179">
            <w:pPr>
              <w:pStyle w:val="ListParagraph"/>
              <w:spacing w:line="360" w:lineRule="auto"/>
              <w:ind w:left="1440"/>
              <w:rPr>
                <w:sz w:val="20"/>
                <w:szCs w:val="20"/>
              </w:rPr>
            </w:pPr>
          </w:p>
          <w:p w:rsidR="001D0364" w:rsidRPr="00E64808" w:rsidRDefault="001D0364" w:rsidP="00DC3179">
            <w:pPr>
              <w:pStyle w:val="ListParagraph"/>
              <w:spacing w:line="360" w:lineRule="auto"/>
              <w:ind w:left="1440"/>
              <w:rPr>
                <w:sz w:val="20"/>
                <w:szCs w:val="20"/>
              </w:rPr>
            </w:pPr>
          </w:p>
          <w:p w:rsidR="006D6BE0" w:rsidRPr="00E64808" w:rsidRDefault="006D6BE0" w:rsidP="00DC3179">
            <w:pPr>
              <w:pStyle w:val="ListParagraph"/>
              <w:spacing w:line="360" w:lineRule="auto"/>
              <w:ind w:left="1440"/>
              <w:rPr>
                <w:sz w:val="20"/>
                <w:szCs w:val="20"/>
              </w:rPr>
            </w:pPr>
          </w:p>
          <w:p w:rsidR="006D6BE0" w:rsidRPr="00E64808" w:rsidRDefault="006D6BE0" w:rsidP="00DC3179">
            <w:pPr>
              <w:pStyle w:val="ListParagraph"/>
              <w:spacing w:line="360" w:lineRule="auto"/>
              <w:ind w:left="1440"/>
              <w:rPr>
                <w:sz w:val="20"/>
                <w:szCs w:val="20"/>
              </w:rPr>
            </w:pPr>
          </w:p>
          <w:p w:rsidR="006D6BE0" w:rsidRDefault="006D6BE0" w:rsidP="00DC3179">
            <w:pPr>
              <w:pStyle w:val="ListParagraph"/>
              <w:spacing w:line="360" w:lineRule="auto"/>
              <w:ind w:left="1440"/>
              <w:rPr>
                <w:sz w:val="20"/>
                <w:szCs w:val="20"/>
              </w:rPr>
            </w:pPr>
          </w:p>
          <w:p w:rsidR="006B11B0" w:rsidRPr="00E64808" w:rsidRDefault="006B11B0" w:rsidP="00DC3179">
            <w:pPr>
              <w:pStyle w:val="ListParagraph"/>
              <w:spacing w:line="360" w:lineRule="auto"/>
              <w:ind w:left="1440"/>
              <w:rPr>
                <w:sz w:val="20"/>
                <w:szCs w:val="20"/>
              </w:rPr>
            </w:pPr>
          </w:p>
          <w:p w:rsidR="00E46F35" w:rsidRPr="00E64808" w:rsidRDefault="00E46F35" w:rsidP="00DC3179">
            <w:pPr>
              <w:spacing w:line="360" w:lineRule="auto"/>
              <w:rPr>
                <w:sz w:val="20"/>
                <w:szCs w:val="20"/>
              </w:rPr>
            </w:pPr>
            <w:r w:rsidRPr="00E64808">
              <w:rPr>
                <w:sz w:val="20"/>
                <w:szCs w:val="20"/>
              </w:rPr>
              <w:t xml:space="preserve">Areas of standing and fallen dead wood should be left to provide an important habitat for wildlife in the woodland </w:t>
            </w:r>
          </w:p>
          <w:p w:rsidR="00454F74" w:rsidRPr="00E64808" w:rsidRDefault="00454F74" w:rsidP="00454F74">
            <w:pPr>
              <w:spacing w:line="360" w:lineRule="auto"/>
              <w:rPr>
                <w:sz w:val="20"/>
                <w:szCs w:val="20"/>
              </w:rPr>
            </w:pPr>
          </w:p>
          <w:p w:rsidR="00454F74" w:rsidRPr="00E64808" w:rsidRDefault="00454F74" w:rsidP="00454F74">
            <w:pPr>
              <w:spacing w:line="360" w:lineRule="auto"/>
              <w:rPr>
                <w:sz w:val="20"/>
                <w:szCs w:val="20"/>
              </w:rPr>
            </w:pPr>
            <w:r w:rsidRPr="00E64808">
              <w:rPr>
                <w:sz w:val="20"/>
                <w:szCs w:val="20"/>
              </w:rPr>
              <w:t>Introduce cop</w:t>
            </w:r>
            <w:r w:rsidR="00D67888" w:rsidRPr="00E64808">
              <w:rPr>
                <w:sz w:val="20"/>
                <w:szCs w:val="20"/>
              </w:rPr>
              <w:t>picing to the accessible areas</w:t>
            </w:r>
          </w:p>
          <w:p w:rsidR="00454F74" w:rsidRPr="00E64808" w:rsidRDefault="00454F74" w:rsidP="00DC3179">
            <w:pPr>
              <w:spacing w:line="360" w:lineRule="auto"/>
              <w:rPr>
                <w:sz w:val="20"/>
                <w:szCs w:val="20"/>
              </w:rPr>
            </w:pPr>
          </w:p>
        </w:tc>
        <w:tc>
          <w:tcPr>
            <w:tcW w:w="1051" w:type="dxa"/>
          </w:tcPr>
          <w:p w:rsidR="008C4DB8" w:rsidRPr="00E64808" w:rsidRDefault="008C4DB8" w:rsidP="00DC3179">
            <w:pPr>
              <w:spacing w:line="360" w:lineRule="auto"/>
              <w:rPr>
                <w:sz w:val="20"/>
                <w:szCs w:val="20"/>
              </w:rPr>
            </w:pPr>
          </w:p>
          <w:p w:rsidR="008C4DB8" w:rsidRPr="00E64808" w:rsidRDefault="008C4DB8" w:rsidP="008C4DB8">
            <w:pPr>
              <w:rPr>
                <w:sz w:val="20"/>
                <w:szCs w:val="20"/>
              </w:rPr>
            </w:pPr>
          </w:p>
          <w:p w:rsidR="008C4DB8" w:rsidRPr="00E64808" w:rsidRDefault="008C4DB8" w:rsidP="008C4DB8">
            <w:pPr>
              <w:rPr>
                <w:sz w:val="20"/>
                <w:szCs w:val="20"/>
              </w:rPr>
            </w:pPr>
          </w:p>
          <w:p w:rsidR="008C4DB8" w:rsidRPr="00E64808" w:rsidRDefault="008C4DB8" w:rsidP="008C4DB8">
            <w:pPr>
              <w:rPr>
                <w:sz w:val="20"/>
                <w:szCs w:val="20"/>
              </w:rPr>
            </w:pPr>
          </w:p>
          <w:p w:rsidR="006D6BE0" w:rsidRPr="00E64808" w:rsidRDefault="008C4DB8" w:rsidP="008C4DB8">
            <w:pPr>
              <w:rPr>
                <w:sz w:val="20"/>
                <w:szCs w:val="20"/>
              </w:rPr>
            </w:pPr>
            <w:r w:rsidRPr="00E64808">
              <w:rPr>
                <w:sz w:val="20"/>
                <w:szCs w:val="20"/>
              </w:rPr>
              <w:t>1</w:t>
            </w:r>
            <w:r w:rsidR="006D6BE0" w:rsidRPr="00E64808">
              <w:rPr>
                <w:sz w:val="20"/>
                <w:szCs w:val="20"/>
              </w:rPr>
              <w:t>-</w:t>
            </w:r>
            <w:r w:rsidRPr="00E64808">
              <w:rPr>
                <w:sz w:val="20"/>
                <w:szCs w:val="20"/>
              </w:rPr>
              <w:t xml:space="preserve"> 5 years</w:t>
            </w: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6D6BE0" w:rsidRPr="00E64808" w:rsidRDefault="006D6BE0" w:rsidP="006D6BE0">
            <w:pPr>
              <w:rPr>
                <w:sz w:val="20"/>
                <w:szCs w:val="20"/>
              </w:rPr>
            </w:pPr>
          </w:p>
          <w:p w:rsidR="006D6BE0" w:rsidRDefault="006D6BE0" w:rsidP="006D6BE0">
            <w:pPr>
              <w:rPr>
                <w:sz w:val="20"/>
                <w:szCs w:val="20"/>
              </w:rPr>
            </w:pPr>
          </w:p>
          <w:p w:rsidR="006B11B0" w:rsidRPr="00E64808" w:rsidRDefault="006B11B0" w:rsidP="006D6BE0">
            <w:pPr>
              <w:rPr>
                <w:sz w:val="20"/>
                <w:szCs w:val="20"/>
              </w:rPr>
            </w:pPr>
          </w:p>
          <w:p w:rsidR="006D6BE0" w:rsidRPr="00E64808" w:rsidRDefault="006D6BE0" w:rsidP="006D6BE0">
            <w:pPr>
              <w:rPr>
                <w:sz w:val="20"/>
                <w:szCs w:val="20"/>
              </w:rPr>
            </w:pPr>
          </w:p>
          <w:p w:rsidR="00AF7F99" w:rsidRPr="00E64808" w:rsidRDefault="006D6BE0" w:rsidP="006D6BE0">
            <w:pPr>
              <w:rPr>
                <w:sz w:val="20"/>
                <w:szCs w:val="20"/>
              </w:rPr>
            </w:pPr>
            <w:r w:rsidRPr="00E64808">
              <w:rPr>
                <w:sz w:val="20"/>
                <w:szCs w:val="20"/>
              </w:rPr>
              <w:t>1-5 years</w:t>
            </w:r>
          </w:p>
          <w:p w:rsidR="00851B36" w:rsidRPr="00E64808" w:rsidRDefault="00851B36" w:rsidP="006D6BE0">
            <w:pPr>
              <w:rPr>
                <w:sz w:val="20"/>
                <w:szCs w:val="20"/>
              </w:rPr>
            </w:pPr>
          </w:p>
          <w:p w:rsidR="00851B36" w:rsidRPr="00E64808" w:rsidRDefault="00851B36" w:rsidP="006D6BE0">
            <w:pPr>
              <w:rPr>
                <w:sz w:val="20"/>
                <w:szCs w:val="20"/>
              </w:rPr>
            </w:pPr>
          </w:p>
          <w:p w:rsidR="00851B36" w:rsidRPr="00E64808" w:rsidRDefault="00851B36" w:rsidP="006D6BE0">
            <w:pPr>
              <w:rPr>
                <w:sz w:val="20"/>
                <w:szCs w:val="20"/>
              </w:rPr>
            </w:pPr>
          </w:p>
          <w:p w:rsidR="00851B36" w:rsidRPr="00E64808" w:rsidRDefault="00851B36" w:rsidP="006D6BE0">
            <w:pPr>
              <w:rPr>
                <w:sz w:val="20"/>
                <w:szCs w:val="20"/>
              </w:rPr>
            </w:pPr>
          </w:p>
          <w:p w:rsidR="00851B36" w:rsidRPr="00E64808" w:rsidRDefault="00851B36" w:rsidP="006D6BE0">
            <w:pPr>
              <w:rPr>
                <w:sz w:val="20"/>
                <w:szCs w:val="20"/>
              </w:rPr>
            </w:pPr>
          </w:p>
          <w:p w:rsidR="00851B36" w:rsidRPr="00E64808" w:rsidRDefault="00851B36" w:rsidP="006D6BE0">
            <w:pPr>
              <w:rPr>
                <w:sz w:val="20"/>
                <w:szCs w:val="20"/>
              </w:rPr>
            </w:pPr>
          </w:p>
          <w:p w:rsidR="00851B36" w:rsidRPr="00E64808" w:rsidRDefault="00851B36" w:rsidP="006D6BE0">
            <w:pPr>
              <w:rPr>
                <w:sz w:val="20"/>
                <w:szCs w:val="20"/>
              </w:rPr>
            </w:pPr>
          </w:p>
          <w:p w:rsidR="00851B36" w:rsidRPr="00E64808" w:rsidRDefault="00851B36" w:rsidP="006D6BE0">
            <w:pPr>
              <w:rPr>
                <w:sz w:val="20"/>
                <w:szCs w:val="20"/>
              </w:rPr>
            </w:pPr>
            <w:r w:rsidRPr="00E64808">
              <w:rPr>
                <w:sz w:val="20"/>
                <w:szCs w:val="20"/>
              </w:rPr>
              <w:t>1-5 years</w:t>
            </w:r>
          </w:p>
        </w:tc>
        <w:tc>
          <w:tcPr>
            <w:tcW w:w="1139" w:type="dxa"/>
          </w:tcPr>
          <w:p w:rsidR="008C4DB8" w:rsidRPr="00E64808" w:rsidRDefault="008C4DB8" w:rsidP="00DC3179">
            <w:pPr>
              <w:spacing w:line="360" w:lineRule="auto"/>
              <w:rPr>
                <w:sz w:val="20"/>
                <w:szCs w:val="20"/>
              </w:rPr>
            </w:pPr>
          </w:p>
          <w:p w:rsidR="008C4DB8" w:rsidRPr="00E64808" w:rsidRDefault="008C4DB8" w:rsidP="008C4DB8">
            <w:pPr>
              <w:rPr>
                <w:sz w:val="20"/>
                <w:szCs w:val="20"/>
              </w:rPr>
            </w:pPr>
          </w:p>
          <w:p w:rsidR="008C4DB8" w:rsidRPr="00E64808" w:rsidRDefault="008C4DB8" w:rsidP="008C4DB8">
            <w:pPr>
              <w:rPr>
                <w:sz w:val="20"/>
                <w:szCs w:val="20"/>
              </w:rPr>
            </w:pPr>
          </w:p>
          <w:p w:rsidR="008C4DB8" w:rsidRPr="00E64808" w:rsidRDefault="008C4DB8" w:rsidP="008C4DB8">
            <w:pPr>
              <w:rPr>
                <w:sz w:val="20"/>
                <w:szCs w:val="20"/>
              </w:rPr>
            </w:pPr>
          </w:p>
          <w:p w:rsidR="006D6BE0" w:rsidRPr="00E64808" w:rsidRDefault="008C4DB8" w:rsidP="008C4DB8">
            <w:pPr>
              <w:rPr>
                <w:sz w:val="20"/>
                <w:szCs w:val="20"/>
              </w:rPr>
            </w:pPr>
            <w:r w:rsidRPr="00E64808">
              <w:rPr>
                <w:sz w:val="20"/>
                <w:szCs w:val="20"/>
              </w:rPr>
              <w:t>October to February</w:t>
            </w: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6D6BE0" w:rsidRPr="00E64808" w:rsidRDefault="006D6BE0" w:rsidP="006D6BE0">
            <w:pPr>
              <w:rPr>
                <w:sz w:val="20"/>
                <w:szCs w:val="20"/>
              </w:rPr>
            </w:pPr>
          </w:p>
          <w:p w:rsidR="006D6BE0" w:rsidRPr="00E64808" w:rsidRDefault="006D6BE0" w:rsidP="006D6BE0">
            <w:pPr>
              <w:rPr>
                <w:sz w:val="20"/>
                <w:szCs w:val="20"/>
              </w:rPr>
            </w:pPr>
          </w:p>
          <w:p w:rsidR="006D6BE0" w:rsidRDefault="006D6BE0" w:rsidP="006D6BE0">
            <w:pPr>
              <w:rPr>
                <w:sz w:val="20"/>
                <w:szCs w:val="20"/>
              </w:rPr>
            </w:pPr>
          </w:p>
          <w:p w:rsidR="006B11B0" w:rsidRDefault="006B11B0" w:rsidP="006D6BE0">
            <w:pPr>
              <w:rPr>
                <w:sz w:val="20"/>
                <w:szCs w:val="20"/>
              </w:rPr>
            </w:pPr>
          </w:p>
          <w:p w:rsidR="006B11B0" w:rsidRPr="00E64808" w:rsidRDefault="006B11B0" w:rsidP="006D6BE0">
            <w:pPr>
              <w:rPr>
                <w:sz w:val="20"/>
                <w:szCs w:val="20"/>
              </w:rPr>
            </w:pPr>
          </w:p>
          <w:p w:rsidR="00AF7F99" w:rsidRPr="00E64808" w:rsidRDefault="006D6BE0" w:rsidP="006D6BE0">
            <w:pPr>
              <w:rPr>
                <w:sz w:val="20"/>
                <w:szCs w:val="20"/>
              </w:rPr>
            </w:pPr>
            <w:r w:rsidRPr="00E64808">
              <w:rPr>
                <w:sz w:val="20"/>
                <w:szCs w:val="20"/>
              </w:rPr>
              <w:t>October to February</w:t>
            </w:r>
          </w:p>
          <w:p w:rsidR="00202684" w:rsidRPr="00E64808" w:rsidRDefault="00202684" w:rsidP="006D6BE0">
            <w:pPr>
              <w:rPr>
                <w:sz w:val="20"/>
                <w:szCs w:val="20"/>
              </w:rPr>
            </w:pPr>
          </w:p>
          <w:p w:rsidR="00202684" w:rsidRPr="00E64808" w:rsidRDefault="00202684" w:rsidP="006D6BE0">
            <w:pPr>
              <w:rPr>
                <w:sz w:val="20"/>
                <w:szCs w:val="20"/>
              </w:rPr>
            </w:pPr>
          </w:p>
          <w:p w:rsidR="00202684" w:rsidRPr="00E64808" w:rsidRDefault="00202684" w:rsidP="006D6BE0">
            <w:pPr>
              <w:rPr>
                <w:sz w:val="20"/>
                <w:szCs w:val="20"/>
              </w:rPr>
            </w:pPr>
          </w:p>
          <w:p w:rsidR="00202684" w:rsidRPr="00E64808" w:rsidRDefault="00202684" w:rsidP="006D6BE0">
            <w:pPr>
              <w:rPr>
                <w:sz w:val="20"/>
                <w:szCs w:val="20"/>
              </w:rPr>
            </w:pPr>
          </w:p>
          <w:p w:rsidR="00202684" w:rsidRPr="00E64808" w:rsidRDefault="00202684" w:rsidP="006D6BE0">
            <w:pPr>
              <w:rPr>
                <w:sz w:val="20"/>
                <w:szCs w:val="20"/>
              </w:rPr>
            </w:pPr>
          </w:p>
          <w:p w:rsidR="00202684" w:rsidRPr="00E64808" w:rsidRDefault="00202684" w:rsidP="006D6BE0">
            <w:pPr>
              <w:rPr>
                <w:sz w:val="20"/>
                <w:szCs w:val="20"/>
              </w:rPr>
            </w:pPr>
            <w:r w:rsidRPr="00E64808">
              <w:rPr>
                <w:sz w:val="20"/>
                <w:szCs w:val="20"/>
              </w:rPr>
              <w:t>October to February</w:t>
            </w:r>
          </w:p>
        </w:tc>
        <w:tc>
          <w:tcPr>
            <w:tcW w:w="1380" w:type="dxa"/>
          </w:tcPr>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5D5317" w:rsidP="00DC3179">
            <w:pPr>
              <w:spacing w:line="360" w:lineRule="auto"/>
              <w:rPr>
                <w:sz w:val="20"/>
                <w:szCs w:val="20"/>
              </w:rPr>
            </w:pPr>
            <w:r w:rsidRPr="00E64808">
              <w:rPr>
                <w:sz w:val="20"/>
                <w:szCs w:val="20"/>
              </w:rPr>
              <w:t>V</w:t>
            </w:r>
            <w:r w:rsidR="008C4DB8" w:rsidRPr="00E64808">
              <w:rPr>
                <w:sz w:val="20"/>
                <w:szCs w:val="20"/>
              </w:rPr>
              <w:t>olunteers</w:t>
            </w:r>
          </w:p>
          <w:p w:rsidR="00AF7F99" w:rsidRPr="00E64808" w:rsidRDefault="00AF7F99" w:rsidP="00DC3179">
            <w:pPr>
              <w:spacing w:line="360" w:lineRule="auto"/>
              <w:rPr>
                <w:sz w:val="20"/>
                <w:szCs w:val="20"/>
              </w:rPr>
            </w:pPr>
          </w:p>
          <w:p w:rsidR="006D6BE0" w:rsidRPr="00E64808" w:rsidRDefault="006D6BE0" w:rsidP="00DC3179">
            <w:pPr>
              <w:spacing w:line="360" w:lineRule="auto"/>
              <w:rPr>
                <w:sz w:val="20"/>
                <w:szCs w:val="20"/>
              </w:rPr>
            </w:pPr>
          </w:p>
          <w:p w:rsidR="006D6BE0" w:rsidRPr="00E64808" w:rsidRDefault="006D6BE0"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5D5317" w:rsidRPr="00E64808" w:rsidRDefault="005D5317" w:rsidP="006D6BE0">
            <w:pPr>
              <w:rPr>
                <w:sz w:val="20"/>
                <w:szCs w:val="20"/>
              </w:rPr>
            </w:pPr>
          </w:p>
          <w:p w:rsidR="00851B36" w:rsidRPr="00E64808" w:rsidRDefault="005D5317" w:rsidP="00851B36">
            <w:pPr>
              <w:spacing w:line="360" w:lineRule="auto"/>
              <w:rPr>
                <w:sz w:val="20"/>
                <w:szCs w:val="20"/>
              </w:rPr>
            </w:pPr>
            <w:r w:rsidRPr="00E64808">
              <w:rPr>
                <w:sz w:val="20"/>
                <w:szCs w:val="20"/>
              </w:rPr>
              <w:t xml:space="preserve">Parish council to </w:t>
            </w:r>
            <w:r w:rsidR="00D33E21">
              <w:rPr>
                <w:sz w:val="20"/>
                <w:szCs w:val="20"/>
              </w:rPr>
              <w:t>control felling work.</w:t>
            </w:r>
          </w:p>
          <w:p w:rsidR="00D67888" w:rsidRPr="00E64808" w:rsidRDefault="00D67888" w:rsidP="006D6BE0">
            <w:pPr>
              <w:rPr>
                <w:sz w:val="20"/>
                <w:szCs w:val="20"/>
              </w:rPr>
            </w:pPr>
          </w:p>
          <w:p w:rsidR="006D6BE0" w:rsidRDefault="006D6BE0" w:rsidP="006D6BE0">
            <w:pPr>
              <w:rPr>
                <w:sz w:val="20"/>
                <w:szCs w:val="20"/>
              </w:rPr>
            </w:pPr>
          </w:p>
          <w:p w:rsidR="006B11B0" w:rsidRPr="00E64808" w:rsidRDefault="006B11B0" w:rsidP="006D6BE0">
            <w:pPr>
              <w:rPr>
                <w:sz w:val="20"/>
                <w:szCs w:val="20"/>
              </w:rPr>
            </w:pPr>
          </w:p>
          <w:p w:rsidR="006D6BE0" w:rsidRPr="00E64808" w:rsidRDefault="006D6BE0" w:rsidP="006D6BE0">
            <w:pPr>
              <w:spacing w:line="360" w:lineRule="auto"/>
              <w:rPr>
                <w:sz w:val="20"/>
                <w:szCs w:val="20"/>
              </w:rPr>
            </w:pPr>
            <w:r w:rsidRPr="00E64808">
              <w:rPr>
                <w:sz w:val="20"/>
                <w:szCs w:val="20"/>
              </w:rPr>
              <w:t>Parish Council and volunteers</w:t>
            </w:r>
          </w:p>
          <w:p w:rsidR="00E46F35" w:rsidRPr="00E64808" w:rsidRDefault="00E46F35" w:rsidP="006D6BE0">
            <w:pPr>
              <w:rPr>
                <w:sz w:val="20"/>
                <w:szCs w:val="20"/>
              </w:rPr>
            </w:pPr>
          </w:p>
          <w:p w:rsidR="00202684" w:rsidRPr="00E64808" w:rsidRDefault="00202684" w:rsidP="006D6BE0">
            <w:pPr>
              <w:rPr>
                <w:sz w:val="20"/>
                <w:szCs w:val="20"/>
              </w:rPr>
            </w:pPr>
          </w:p>
          <w:p w:rsidR="00202684" w:rsidRPr="00E64808" w:rsidRDefault="00202684" w:rsidP="006D6BE0">
            <w:pPr>
              <w:rPr>
                <w:sz w:val="20"/>
                <w:szCs w:val="20"/>
              </w:rPr>
            </w:pPr>
          </w:p>
          <w:p w:rsidR="00202684" w:rsidRPr="00E64808" w:rsidRDefault="00202684" w:rsidP="00202684">
            <w:pPr>
              <w:spacing w:line="360" w:lineRule="auto"/>
              <w:rPr>
                <w:sz w:val="20"/>
                <w:szCs w:val="20"/>
              </w:rPr>
            </w:pPr>
          </w:p>
          <w:p w:rsidR="00202684" w:rsidRPr="00E64808" w:rsidRDefault="00202684" w:rsidP="00202684">
            <w:pPr>
              <w:spacing w:line="360" w:lineRule="auto"/>
              <w:rPr>
                <w:sz w:val="20"/>
                <w:szCs w:val="20"/>
              </w:rPr>
            </w:pPr>
            <w:r w:rsidRPr="00E64808">
              <w:rPr>
                <w:sz w:val="20"/>
                <w:szCs w:val="20"/>
              </w:rPr>
              <w:t>Volunteers</w:t>
            </w:r>
          </w:p>
          <w:p w:rsidR="00202684" w:rsidRPr="00E64808" w:rsidRDefault="00202684" w:rsidP="00202684">
            <w:pPr>
              <w:spacing w:line="360" w:lineRule="auto"/>
              <w:rPr>
                <w:sz w:val="20"/>
                <w:szCs w:val="20"/>
              </w:rPr>
            </w:pPr>
          </w:p>
          <w:p w:rsidR="00202684" w:rsidRPr="00E64808" w:rsidRDefault="00202684" w:rsidP="00202684">
            <w:pPr>
              <w:spacing w:line="360" w:lineRule="auto"/>
              <w:rPr>
                <w:sz w:val="20"/>
                <w:szCs w:val="20"/>
              </w:rPr>
            </w:pPr>
          </w:p>
          <w:p w:rsidR="00202684" w:rsidRPr="00E64808" w:rsidRDefault="00202684" w:rsidP="00202684">
            <w:pPr>
              <w:rPr>
                <w:sz w:val="20"/>
                <w:szCs w:val="20"/>
              </w:rPr>
            </w:pPr>
          </w:p>
          <w:p w:rsidR="00202684" w:rsidRPr="00E64808" w:rsidRDefault="00202684" w:rsidP="00202684">
            <w:pPr>
              <w:rPr>
                <w:sz w:val="20"/>
                <w:szCs w:val="20"/>
              </w:rPr>
            </w:pPr>
          </w:p>
          <w:p w:rsidR="00D67888" w:rsidRPr="00E64808" w:rsidRDefault="00D67888" w:rsidP="00202684">
            <w:pPr>
              <w:rPr>
                <w:sz w:val="20"/>
                <w:szCs w:val="20"/>
              </w:rPr>
            </w:pPr>
          </w:p>
          <w:p w:rsidR="00D67888" w:rsidRPr="00E64808" w:rsidRDefault="00D67888" w:rsidP="00202684">
            <w:pPr>
              <w:rPr>
                <w:sz w:val="20"/>
                <w:szCs w:val="20"/>
              </w:rPr>
            </w:pPr>
          </w:p>
          <w:p w:rsidR="00202684" w:rsidRPr="00E64808" w:rsidRDefault="00202684" w:rsidP="00202684">
            <w:pPr>
              <w:rPr>
                <w:sz w:val="20"/>
                <w:szCs w:val="20"/>
              </w:rPr>
            </w:pPr>
          </w:p>
          <w:p w:rsidR="00202684" w:rsidRPr="00E64808" w:rsidRDefault="00202684" w:rsidP="00202684">
            <w:pPr>
              <w:rPr>
                <w:sz w:val="20"/>
                <w:szCs w:val="20"/>
              </w:rPr>
            </w:pPr>
          </w:p>
          <w:p w:rsidR="00202684" w:rsidRPr="00E64808" w:rsidRDefault="00202684" w:rsidP="00202684">
            <w:pPr>
              <w:rPr>
                <w:sz w:val="20"/>
                <w:szCs w:val="20"/>
              </w:rPr>
            </w:pPr>
          </w:p>
          <w:p w:rsidR="00202684" w:rsidRPr="00E64808" w:rsidRDefault="00202684" w:rsidP="00202684">
            <w:pPr>
              <w:spacing w:line="360" w:lineRule="auto"/>
              <w:rPr>
                <w:sz w:val="20"/>
                <w:szCs w:val="20"/>
              </w:rPr>
            </w:pPr>
            <w:r w:rsidRPr="00E64808">
              <w:rPr>
                <w:sz w:val="20"/>
                <w:szCs w:val="20"/>
              </w:rPr>
              <w:t>Parish council to develop felling contacts and management</w:t>
            </w:r>
          </w:p>
          <w:p w:rsidR="00202684" w:rsidRPr="00E64808" w:rsidRDefault="00202684" w:rsidP="006D6BE0">
            <w:pPr>
              <w:rPr>
                <w:sz w:val="20"/>
                <w:szCs w:val="20"/>
              </w:rPr>
            </w:pPr>
          </w:p>
        </w:tc>
        <w:tc>
          <w:tcPr>
            <w:tcW w:w="2664" w:type="dxa"/>
          </w:tcPr>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E46F35" w:rsidRPr="00E64808" w:rsidRDefault="00E46F35" w:rsidP="00DC3179">
            <w:pPr>
              <w:spacing w:line="360" w:lineRule="auto"/>
              <w:rPr>
                <w:sz w:val="20"/>
                <w:szCs w:val="20"/>
              </w:rPr>
            </w:pPr>
          </w:p>
          <w:p w:rsidR="005D5317" w:rsidRPr="00E64808" w:rsidRDefault="00E46F35" w:rsidP="00DC3179">
            <w:pPr>
              <w:spacing w:line="360" w:lineRule="auto"/>
              <w:rPr>
                <w:sz w:val="20"/>
                <w:szCs w:val="20"/>
              </w:rPr>
            </w:pPr>
            <w:r w:rsidRPr="00E64808">
              <w:rPr>
                <w:sz w:val="20"/>
                <w:szCs w:val="20"/>
              </w:rPr>
              <w:t>This could be achieved through a wood for work scheme which would allow some trees to be coppiced for firewood</w:t>
            </w:r>
          </w:p>
          <w:p w:rsidR="005D5317" w:rsidRPr="00E64808" w:rsidRDefault="005D5317" w:rsidP="00DC3179">
            <w:pPr>
              <w:spacing w:line="360" w:lineRule="auto"/>
              <w:rPr>
                <w:sz w:val="20"/>
                <w:szCs w:val="20"/>
              </w:rPr>
            </w:pPr>
          </w:p>
          <w:p w:rsidR="00AF7F99" w:rsidRPr="00E64808" w:rsidRDefault="006D6BE0" w:rsidP="00DC3179">
            <w:pPr>
              <w:spacing w:line="360" w:lineRule="auto"/>
              <w:rPr>
                <w:sz w:val="20"/>
                <w:szCs w:val="20"/>
              </w:rPr>
            </w:pPr>
            <w:r w:rsidRPr="00E64808">
              <w:rPr>
                <w:sz w:val="20"/>
                <w:szCs w:val="20"/>
              </w:rPr>
              <w:t xml:space="preserve"> </w:t>
            </w:r>
          </w:p>
          <w:p w:rsidR="006D6BE0" w:rsidRPr="00E64808" w:rsidRDefault="006D6BE0" w:rsidP="00DC3179">
            <w:pPr>
              <w:spacing w:line="360" w:lineRule="auto"/>
              <w:rPr>
                <w:sz w:val="20"/>
                <w:szCs w:val="20"/>
              </w:rPr>
            </w:pPr>
          </w:p>
          <w:p w:rsidR="00454F74" w:rsidRPr="00E64808" w:rsidRDefault="00454F74" w:rsidP="00DC3179">
            <w:pPr>
              <w:spacing w:line="360" w:lineRule="auto"/>
              <w:rPr>
                <w:sz w:val="20"/>
                <w:szCs w:val="20"/>
              </w:rPr>
            </w:pPr>
          </w:p>
          <w:p w:rsidR="00454F74" w:rsidRPr="00E64808" w:rsidRDefault="00454F74" w:rsidP="00DC3179">
            <w:pPr>
              <w:spacing w:line="360" w:lineRule="auto"/>
              <w:rPr>
                <w:sz w:val="20"/>
                <w:szCs w:val="20"/>
              </w:rPr>
            </w:pPr>
          </w:p>
          <w:p w:rsidR="00D67888" w:rsidRPr="00E64808" w:rsidRDefault="00D67888" w:rsidP="00DC3179">
            <w:pPr>
              <w:spacing w:line="360" w:lineRule="auto"/>
              <w:rPr>
                <w:sz w:val="20"/>
                <w:szCs w:val="20"/>
              </w:rPr>
            </w:pPr>
          </w:p>
          <w:p w:rsidR="006B11B0" w:rsidRDefault="006B11B0" w:rsidP="00DC3179">
            <w:pPr>
              <w:spacing w:line="360" w:lineRule="auto"/>
              <w:rPr>
                <w:sz w:val="20"/>
                <w:szCs w:val="20"/>
              </w:rPr>
            </w:pPr>
          </w:p>
          <w:p w:rsidR="006B11B0" w:rsidRDefault="006B11B0" w:rsidP="00DC3179">
            <w:pPr>
              <w:spacing w:line="360" w:lineRule="auto"/>
              <w:rPr>
                <w:sz w:val="20"/>
                <w:szCs w:val="20"/>
              </w:rPr>
            </w:pPr>
          </w:p>
          <w:p w:rsidR="00454F74" w:rsidRPr="00E64808" w:rsidRDefault="00454F74" w:rsidP="00DC3179">
            <w:pPr>
              <w:spacing w:line="360" w:lineRule="auto"/>
              <w:rPr>
                <w:sz w:val="20"/>
                <w:szCs w:val="20"/>
              </w:rPr>
            </w:pPr>
            <w:r w:rsidRPr="00E64808">
              <w:rPr>
                <w:sz w:val="20"/>
                <w:szCs w:val="20"/>
              </w:rPr>
              <w:t>This could be achieved through a wood for work scheme which would allow some trees to be coppiced for firewood</w:t>
            </w:r>
          </w:p>
          <w:p w:rsidR="00202684" w:rsidRPr="00E64808" w:rsidRDefault="00202684" w:rsidP="00DC3179">
            <w:pPr>
              <w:spacing w:line="360" w:lineRule="auto"/>
              <w:rPr>
                <w:sz w:val="20"/>
                <w:szCs w:val="20"/>
              </w:rPr>
            </w:pPr>
          </w:p>
          <w:p w:rsidR="00202684" w:rsidRPr="00E64808" w:rsidRDefault="00202684" w:rsidP="00DC3179">
            <w:pPr>
              <w:spacing w:line="360" w:lineRule="auto"/>
              <w:rPr>
                <w:sz w:val="20"/>
                <w:szCs w:val="20"/>
              </w:rPr>
            </w:pPr>
          </w:p>
          <w:p w:rsidR="00202684" w:rsidRPr="00E64808" w:rsidRDefault="00202684" w:rsidP="00DC3179">
            <w:pPr>
              <w:spacing w:line="360" w:lineRule="auto"/>
              <w:rPr>
                <w:sz w:val="20"/>
                <w:szCs w:val="20"/>
              </w:rPr>
            </w:pPr>
            <w:r w:rsidRPr="00E64808">
              <w:rPr>
                <w:sz w:val="20"/>
                <w:szCs w:val="20"/>
              </w:rPr>
              <w:t>Develop controls to limit felling possibly by the issuing of felling contracts or the marking</w:t>
            </w:r>
            <w:r w:rsidR="00D67888" w:rsidRPr="00E64808">
              <w:rPr>
                <w:sz w:val="20"/>
                <w:szCs w:val="20"/>
              </w:rPr>
              <w:t xml:space="preserve"> of trees by the Parish Council</w:t>
            </w:r>
          </w:p>
        </w:tc>
      </w:tr>
      <w:tr w:rsidR="00AF7F99" w:rsidRPr="001D0364" w:rsidTr="006B11B0">
        <w:trPr>
          <w:trHeight w:val="1266"/>
        </w:trPr>
        <w:tc>
          <w:tcPr>
            <w:tcW w:w="1981" w:type="dxa"/>
          </w:tcPr>
          <w:p w:rsidR="00AF7F99" w:rsidRPr="006B11B0" w:rsidRDefault="00AF7F99" w:rsidP="006B11B0">
            <w:pPr>
              <w:spacing w:line="360" w:lineRule="auto"/>
              <w:jc w:val="center"/>
              <w:rPr>
                <w:b/>
                <w:sz w:val="20"/>
                <w:szCs w:val="20"/>
              </w:rPr>
            </w:pPr>
            <w:r w:rsidRPr="006B11B0">
              <w:rPr>
                <w:b/>
                <w:sz w:val="20"/>
                <w:szCs w:val="20"/>
              </w:rPr>
              <w:t>Lowland Heathland</w:t>
            </w:r>
          </w:p>
          <w:p w:rsidR="00AF7F99" w:rsidRPr="006B11B0" w:rsidRDefault="00AF7F99" w:rsidP="00DC3179">
            <w:pPr>
              <w:spacing w:line="360" w:lineRule="auto"/>
              <w:rPr>
                <w:sz w:val="20"/>
                <w:szCs w:val="20"/>
              </w:rPr>
            </w:pPr>
          </w:p>
          <w:p w:rsidR="00AF7F99" w:rsidRPr="006B11B0" w:rsidRDefault="00026441" w:rsidP="00DC3179">
            <w:pPr>
              <w:spacing w:line="360" w:lineRule="auto"/>
              <w:rPr>
                <w:sz w:val="20"/>
                <w:szCs w:val="20"/>
              </w:rPr>
            </w:pPr>
            <w:r w:rsidRPr="006B11B0">
              <w:rPr>
                <w:sz w:val="20"/>
                <w:szCs w:val="20"/>
              </w:rPr>
              <w:t xml:space="preserve">Manage area of open heath </w:t>
            </w:r>
            <w:r w:rsidR="00BB4151" w:rsidRPr="006B11B0">
              <w:rPr>
                <w:sz w:val="20"/>
                <w:szCs w:val="20"/>
              </w:rPr>
              <w:t>sustainably</w:t>
            </w:r>
            <w:r w:rsidRPr="006B11B0">
              <w:rPr>
                <w:sz w:val="20"/>
                <w:szCs w:val="20"/>
              </w:rPr>
              <w:t xml:space="preserve"> &amp; increase age structure  &amp; structural diversity</w:t>
            </w:r>
          </w:p>
          <w:p w:rsidR="00AF7F99" w:rsidRPr="006B11B0" w:rsidRDefault="00AF7F99" w:rsidP="00DC3179">
            <w:pPr>
              <w:spacing w:line="360" w:lineRule="auto"/>
              <w:rPr>
                <w:sz w:val="20"/>
                <w:szCs w:val="20"/>
              </w:rPr>
            </w:pPr>
          </w:p>
          <w:p w:rsidR="00AF7F99" w:rsidRPr="006B11B0" w:rsidRDefault="00AF7F99" w:rsidP="00DC3179">
            <w:pPr>
              <w:spacing w:line="360" w:lineRule="auto"/>
              <w:rPr>
                <w:sz w:val="20"/>
                <w:szCs w:val="20"/>
              </w:rPr>
            </w:pPr>
          </w:p>
          <w:p w:rsidR="00AF7F99" w:rsidRPr="006B11B0" w:rsidRDefault="00AF7F99" w:rsidP="00DC3179">
            <w:pPr>
              <w:spacing w:line="360" w:lineRule="auto"/>
              <w:rPr>
                <w:sz w:val="20"/>
                <w:szCs w:val="20"/>
              </w:rPr>
            </w:pPr>
          </w:p>
          <w:p w:rsidR="00AF7F99" w:rsidRPr="006B11B0" w:rsidRDefault="00AF7F99" w:rsidP="00DC3179">
            <w:pPr>
              <w:spacing w:line="360" w:lineRule="auto"/>
              <w:rPr>
                <w:sz w:val="20"/>
                <w:szCs w:val="20"/>
              </w:rPr>
            </w:pPr>
          </w:p>
          <w:p w:rsidR="00AF7F99" w:rsidRPr="006B11B0" w:rsidRDefault="00AF7F99"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F10A40" w:rsidRDefault="00F10A40" w:rsidP="00DC3179">
            <w:pPr>
              <w:spacing w:line="360" w:lineRule="auto"/>
              <w:rPr>
                <w:sz w:val="20"/>
                <w:szCs w:val="20"/>
              </w:rPr>
            </w:pPr>
          </w:p>
          <w:p w:rsidR="006B11B0" w:rsidRPr="006B11B0" w:rsidRDefault="006B11B0" w:rsidP="00DC3179">
            <w:pPr>
              <w:spacing w:line="360" w:lineRule="auto"/>
              <w:rPr>
                <w:sz w:val="20"/>
                <w:szCs w:val="20"/>
              </w:rPr>
            </w:pPr>
          </w:p>
          <w:p w:rsidR="00454F74" w:rsidRPr="006B11B0" w:rsidRDefault="00454F74" w:rsidP="00DC3179">
            <w:pPr>
              <w:spacing w:line="360" w:lineRule="auto"/>
              <w:rPr>
                <w:sz w:val="20"/>
                <w:szCs w:val="20"/>
              </w:rPr>
            </w:pPr>
          </w:p>
          <w:p w:rsidR="00026441" w:rsidRPr="006B11B0" w:rsidRDefault="00026441" w:rsidP="00DC3179">
            <w:pPr>
              <w:spacing w:line="360" w:lineRule="auto"/>
              <w:rPr>
                <w:sz w:val="20"/>
                <w:szCs w:val="20"/>
              </w:rPr>
            </w:pPr>
            <w:r w:rsidRPr="006B11B0">
              <w:rPr>
                <w:sz w:val="20"/>
                <w:szCs w:val="20"/>
              </w:rPr>
              <w:t>Control Birch and oak sapling encroachment</w:t>
            </w:r>
          </w:p>
          <w:p w:rsidR="00AF7F99" w:rsidRPr="006B11B0" w:rsidRDefault="00AF7F99" w:rsidP="00DC3179">
            <w:pPr>
              <w:spacing w:line="360" w:lineRule="auto"/>
              <w:rPr>
                <w:sz w:val="20"/>
                <w:szCs w:val="20"/>
              </w:rPr>
            </w:pPr>
          </w:p>
          <w:p w:rsidR="00026441" w:rsidRPr="006B11B0" w:rsidRDefault="00026441" w:rsidP="00DC3179">
            <w:pPr>
              <w:spacing w:line="360" w:lineRule="auto"/>
              <w:rPr>
                <w:sz w:val="20"/>
                <w:szCs w:val="20"/>
              </w:rPr>
            </w:pPr>
          </w:p>
          <w:p w:rsidR="00026441" w:rsidRDefault="00026441" w:rsidP="00DC3179">
            <w:pPr>
              <w:spacing w:line="360" w:lineRule="auto"/>
              <w:rPr>
                <w:sz w:val="20"/>
                <w:szCs w:val="20"/>
              </w:rPr>
            </w:pPr>
          </w:p>
          <w:p w:rsidR="006B11B0" w:rsidRPr="006B11B0" w:rsidRDefault="006B11B0" w:rsidP="00DC3179">
            <w:pPr>
              <w:spacing w:line="360" w:lineRule="auto"/>
              <w:rPr>
                <w:sz w:val="20"/>
                <w:szCs w:val="20"/>
              </w:rPr>
            </w:pP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r w:rsidRPr="006B11B0">
              <w:rPr>
                <w:sz w:val="20"/>
                <w:szCs w:val="20"/>
              </w:rPr>
              <w:t xml:space="preserve">Remove mature birches  within the heathland </w:t>
            </w: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r w:rsidRPr="006B11B0">
              <w:rPr>
                <w:sz w:val="20"/>
                <w:szCs w:val="20"/>
              </w:rPr>
              <w:t xml:space="preserve">Remove mature birches from around the heathland </w:t>
            </w: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r w:rsidRPr="006B11B0">
              <w:rPr>
                <w:sz w:val="20"/>
                <w:szCs w:val="20"/>
              </w:rPr>
              <w:t xml:space="preserve">Mature oak in heathland </w:t>
            </w:r>
          </w:p>
          <w:p w:rsidR="00026441" w:rsidRDefault="00026441" w:rsidP="00DC3179">
            <w:pPr>
              <w:spacing w:line="360" w:lineRule="auto"/>
              <w:rPr>
                <w:sz w:val="20"/>
                <w:szCs w:val="20"/>
              </w:rPr>
            </w:pPr>
          </w:p>
          <w:p w:rsidR="006B11B0" w:rsidRDefault="006B11B0" w:rsidP="00DC3179">
            <w:pPr>
              <w:spacing w:line="360" w:lineRule="auto"/>
              <w:rPr>
                <w:sz w:val="20"/>
                <w:szCs w:val="20"/>
              </w:rPr>
            </w:pPr>
          </w:p>
          <w:p w:rsidR="006B11B0" w:rsidRPr="006B11B0" w:rsidRDefault="006B11B0" w:rsidP="00DC3179">
            <w:pPr>
              <w:spacing w:line="360" w:lineRule="auto"/>
              <w:rPr>
                <w:sz w:val="20"/>
                <w:szCs w:val="20"/>
              </w:rPr>
            </w:pPr>
          </w:p>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r w:rsidRPr="006B11B0">
              <w:rPr>
                <w:sz w:val="20"/>
                <w:szCs w:val="20"/>
              </w:rPr>
              <w:t xml:space="preserve">Reconnect </w:t>
            </w:r>
            <w:r w:rsidR="00FD63AA" w:rsidRPr="006B11B0">
              <w:rPr>
                <w:sz w:val="20"/>
                <w:szCs w:val="20"/>
              </w:rPr>
              <w:t xml:space="preserve"> heathland fragments</w:t>
            </w:r>
          </w:p>
          <w:p w:rsidR="009866FF" w:rsidRDefault="009866FF" w:rsidP="00DC3179">
            <w:pPr>
              <w:spacing w:line="360" w:lineRule="auto"/>
              <w:rPr>
                <w:sz w:val="20"/>
                <w:szCs w:val="20"/>
              </w:rPr>
            </w:pPr>
          </w:p>
          <w:p w:rsidR="006B11B0" w:rsidRDefault="006B11B0" w:rsidP="00DC3179">
            <w:pPr>
              <w:spacing w:line="360" w:lineRule="auto"/>
              <w:rPr>
                <w:sz w:val="20"/>
                <w:szCs w:val="20"/>
              </w:rPr>
            </w:pPr>
          </w:p>
          <w:p w:rsidR="006B11B0" w:rsidRDefault="006B11B0" w:rsidP="00DC3179">
            <w:pPr>
              <w:spacing w:line="360" w:lineRule="auto"/>
              <w:rPr>
                <w:sz w:val="20"/>
                <w:szCs w:val="20"/>
              </w:rPr>
            </w:pPr>
          </w:p>
          <w:p w:rsidR="006B11B0" w:rsidRPr="006B11B0" w:rsidRDefault="006B11B0" w:rsidP="00DC3179">
            <w:pPr>
              <w:spacing w:line="360" w:lineRule="auto"/>
              <w:rPr>
                <w:sz w:val="20"/>
                <w:szCs w:val="20"/>
              </w:rPr>
            </w:pPr>
          </w:p>
          <w:p w:rsidR="00FD63AA" w:rsidRPr="006B11B0" w:rsidRDefault="00FD63AA" w:rsidP="00DC3179">
            <w:pPr>
              <w:spacing w:line="360" w:lineRule="auto"/>
              <w:rPr>
                <w:sz w:val="20"/>
                <w:szCs w:val="20"/>
              </w:rPr>
            </w:pPr>
            <w:r w:rsidRPr="006B11B0">
              <w:rPr>
                <w:sz w:val="20"/>
                <w:szCs w:val="20"/>
              </w:rPr>
              <w:t xml:space="preserve">Remove tree saplings from fragmented heathland </w:t>
            </w:r>
          </w:p>
          <w:p w:rsidR="00FD63AA" w:rsidRPr="006B11B0" w:rsidRDefault="00FD63AA" w:rsidP="00DC3179">
            <w:pPr>
              <w:spacing w:line="360" w:lineRule="auto"/>
              <w:rPr>
                <w:sz w:val="20"/>
                <w:szCs w:val="20"/>
              </w:rPr>
            </w:pPr>
          </w:p>
          <w:p w:rsidR="00FD63AA" w:rsidRPr="006B11B0" w:rsidRDefault="00FD63AA" w:rsidP="00DC3179">
            <w:pPr>
              <w:spacing w:line="360" w:lineRule="auto"/>
              <w:rPr>
                <w:sz w:val="20"/>
                <w:szCs w:val="20"/>
              </w:rPr>
            </w:pPr>
            <w:r w:rsidRPr="006B11B0">
              <w:rPr>
                <w:sz w:val="20"/>
                <w:szCs w:val="20"/>
              </w:rPr>
              <w:t xml:space="preserve">Remove mature birch trees from around fragmented heathland </w:t>
            </w:r>
          </w:p>
          <w:p w:rsidR="008E1123" w:rsidRPr="006B11B0" w:rsidRDefault="008E1123" w:rsidP="00DC3179">
            <w:pPr>
              <w:spacing w:line="360" w:lineRule="auto"/>
              <w:rPr>
                <w:sz w:val="20"/>
                <w:szCs w:val="20"/>
              </w:rPr>
            </w:pPr>
          </w:p>
          <w:p w:rsidR="00FD63AA" w:rsidRPr="006B11B0" w:rsidRDefault="00FD63AA" w:rsidP="00DC3179">
            <w:pPr>
              <w:spacing w:line="360" w:lineRule="auto"/>
              <w:rPr>
                <w:sz w:val="20"/>
                <w:szCs w:val="20"/>
              </w:rPr>
            </w:pPr>
            <w:r w:rsidRPr="006B11B0">
              <w:rPr>
                <w:sz w:val="20"/>
                <w:szCs w:val="20"/>
              </w:rPr>
              <w:t xml:space="preserve">Consider the removal of either the pine or the oak/ or reduction in their size through the removal of limbs </w:t>
            </w:r>
          </w:p>
          <w:p w:rsidR="00FD63AA" w:rsidRPr="006B11B0" w:rsidRDefault="00FD63AA" w:rsidP="00DC3179">
            <w:pPr>
              <w:spacing w:line="360" w:lineRule="auto"/>
              <w:rPr>
                <w:sz w:val="20"/>
                <w:szCs w:val="20"/>
              </w:rPr>
            </w:pPr>
          </w:p>
          <w:p w:rsidR="00FD63AA" w:rsidRPr="006B11B0" w:rsidRDefault="00FD63AA" w:rsidP="00DC3179">
            <w:pPr>
              <w:spacing w:line="360" w:lineRule="auto"/>
              <w:rPr>
                <w:sz w:val="20"/>
                <w:szCs w:val="20"/>
              </w:rPr>
            </w:pPr>
            <w:r w:rsidRPr="006B11B0">
              <w:rPr>
                <w:sz w:val="20"/>
                <w:szCs w:val="20"/>
              </w:rPr>
              <w:t>Control bracken</w:t>
            </w:r>
          </w:p>
          <w:p w:rsidR="00FD63AA" w:rsidRPr="006B11B0" w:rsidRDefault="00FD63AA" w:rsidP="00DC3179">
            <w:pPr>
              <w:spacing w:line="360" w:lineRule="auto"/>
              <w:rPr>
                <w:sz w:val="20"/>
                <w:szCs w:val="20"/>
              </w:rPr>
            </w:pPr>
          </w:p>
          <w:p w:rsidR="00FD63AA" w:rsidRPr="006B11B0" w:rsidRDefault="00FD63AA" w:rsidP="00DC3179">
            <w:pPr>
              <w:spacing w:line="360" w:lineRule="auto"/>
              <w:rPr>
                <w:sz w:val="20"/>
                <w:szCs w:val="20"/>
              </w:rPr>
            </w:pPr>
          </w:p>
          <w:p w:rsidR="00FD63AA" w:rsidRPr="006B11B0" w:rsidRDefault="00FD63AA" w:rsidP="00DC3179">
            <w:pPr>
              <w:spacing w:line="360" w:lineRule="auto"/>
              <w:rPr>
                <w:sz w:val="20"/>
                <w:szCs w:val="20"/>
              </w:rPr>
            </w:pPr>
          </w:p>
        </w:tc>
        <w:tc>
          <w:tcPr>
            <w:tcW w:w="2666" w:type="dxa"/>
          </w:tcPr>
          <w:p w:rsidR="001D0364" w:rsidRPr="006B11B0" w:rsidRDefault="001D0364" w:rsidP="00DC3179">
            <w:pPr>
              <w:pStyle w:val="ListParagraph"/>
              <w:spacing w:line="360" w:lineRule="auto"/>
              <w:rPr>
                <w:sz w:val="20"/>
                <w:szCs w:val="20"/>
                <w:u w:val="single"/>
              </w:rPr>
            </w:pPr>
          </w:p>
          <w:p w:rsidR="00026441" w:rsidRPr="006B11B0" w:rsidRDefault="00026441" w:rsidP="00DC3179">
            <w:pPr>
              <w:spacing w:line="360" w:lineRule="auto"/>
              <w:rPr>
                <w:sz w:val="20"/>
                <w:szCs w:val="20"/>
              </w:rPr>
            </w:pPr>
          </w:p>
          <w:p w:rsidR="006B11B0" w:rsidRDefault="006B11B0" w:rsidP="00DC3179">
            <w:pPr>
              <w:spacing w:line="360" w:lineRule="auto"/>
              <w:rPr>
                <w:sz w:val="20"/>
                <w:szCs w:val="20"/>
              </w:rPr>
            </w:pPr>
          </w:p>
          <w:p w:rsidR="001D0364" w:rsidRPr="006B11B0" w:rsidRDefault="00026441" w:rsidP="00DC3179">
            <w:pPr>
              <w:spacing w:line="360" w:lineRule="auto"/>
              <w:rPr>
                <w:sz w:val="20"/>
                <w:szCs w:val="20"/>
                <w:u w:val="single"/>
              </w:rPr>
            </w:pPr>
            <w:r w:rsidRPr="006B11B0">
              <w:rPr>
                <w:sz w:val="20"/>
                <w:szCs w:val="20"/>
              </w:rPr>
              <w:t>Cut new patches within the heather that represent less than 10% of the total area</w:t>
            </w:r>
            <w:r w:rsidR="000768C7" w:rsidRPr="006B11B0">
              <w:rPr>
                <w:sz w:val="20"/>
                <w:szCs w:val="20"/>
              </w:rPr>
              <w:t xml:space="preserve"> each year.</w:t>
            </w:r>
          </w:p>
          <w:p w:rsidR="001D0364" w:rsidRPr="006B11B0" w:rsidRDefault="001D0364" w:rsidP="00DC3179">
            <w:pPr>
              <w:pStyle w:val="ListParagraph"/>
              <w:spacing w:line="360" w:lineRule="auto"/>
              <w:rPr>
                <w:sz w:val="20"/>
                <w:szCs w:val="20"/>
                <w:u w:val="single"/>
              </w:rPr>
            </w:pPr>
          </w:p>
          <w:p w:rsidR="001D0364" w:rsidRPr="006B11B0" w:rsidRDefault="001D0364" w:rsidP="00DC3179">
            <w:pPr>
              <w:pStyle w:val="ListParagraph"/>
              <w:spacing w:line="360" w:lineRule="auto"/>
              <w:rPr>
                <w:sz w:val="20"/>
                <w:szCs w:val="20"/>
                <w:u w:val="single"/>
              </w:rPr>
            </w:pPr>
          </w:p>
          <w:p w:rsidR="001D0364" w:rsidRPr="006B11B0" w:rsidRDefault="001D0364" w:rsidP="00DC3179">
            <w:pPr>
              <w:pStyle w:val="ListParagraph"/>
              <w:spacing w:line="360" w:lineRule="auto"/>
              <w:rPr>
                <w:sz w:val="20"/>
                <w:szCs w:val="20"/>
                <w:u w:val="single"/>
              </w:rPr>
            </w:pPr>
          </w:p>
          <w:p w:rsidR="001D0364" w:rsidRPr="006B11B0" w:rsidRDefault="001D0364" w:rsidP="00DC3179">
            <w:pPr>
              <w:pStyle w:val="ListParagraph"/>
              <w:spacing w:line="360" w:lineRule="auto"/>
              <w:rPr>
                <w:sz w:val="20"/>
                <w:szCs w:val="20"/>
                <w:u w:val="single"/>
              </w:rPr>
            </w:pPr>
          </w:p>
          <w:p w:rsidR="001D0364" w:rsidRPr="006B11B0" w:rsidRDefault="001D0364" w:rsidP="00DC3179">
            <w:pPr>
              <w:pStyle w:val="ListParagraph"/>
              <w:spacing w:line="360" w:lineRule="auto"/>
              <w:rPr>
                <w:sz w:val="20"/>
                <w:szCs w:val="20"/>
                <w:u w:val="single"/>
              </w:rPr>
            </w:pPr>
          </w:p>
          <w:p w:rsidR="001D0364" w:rsidRPr="006B11B0" w:rsidRDefault="001D0364" w:rsidP="008E1123">
            <w:pPr>
              <w:spacing w:line="360" w:lineRule="auto"/>
              <w:rPr>
                <w:sz w:val="20"/>
                <w:szCs w:val="20"/>
                <w:u w:val="single"/>
              </w:rPr>
            </w:pPr>
          </w:p>
          <w:p w:rsidR="00D67888" w:rsidRPr="006B11B0" w:rsidRDefault="00D67888" w:rsidP="008E1123">
            <w:pPr>
              <w:spacing w:line="360" w:lineRule="auto"/>
              <w:rPr>
                <w:sz w:val="20"/>
                <w:szCs w:val="20"/>
                <w:u w:val="single"/>
              </w:rPr>
            </w:pPr>
          </w:p>
          <w:p w:rsidR="00D67888" w:rsidRPr="006B11B0" w:rsidRDefault="00D67888" w:rsidP="008E1123">
            <w:pPr>
              <w:spacing w:line="360" w:lineRule="auto"/>
              <w:rPr>
                <w:sz w:val="20"/>
                <w:szCs w:val="20"/>
                <w:u w:val="single"/>
              </w:rPr>
            </w:pPr>
          </w:p>
          <w:p w:rsidR="00D67888" w:rsidRPr="006B11B0" w:rsidRDefault="00D67888" w:rsidP="008E1123">
            <w:pPr>
              <w:spacing w:line="360" w:lineRule="auto"/>
              <w:rPr>
                <w:sz w:val="20"/>
                <w:szCs w:val="20"/>
                <w:u w:val="single"/>
              </w:rPr>
            </w:pPr>
          </w:p>
          <w:p w:rsidR="00D67888" w:rsidRPr="006B11B0" w:rsidRDefault="00D67888" w:rsidP="008E1123">
            <w:pPr>
              <w:spacing w:line="360" w:lineRule="auto"/>
              <w:rPr>
                <w:sz w:val="20"/>
                <w:szCs w:val="20"/>
                <w:u w:val="single"/>
              </w:rPr>
            </w:pPr>
          </w:p>
          <w:p w:rsidR="00D67888" w:rsidRPr="006B11B0" w:rsidRDefault="00D67888" w:rsidP="008E1123">
            <w:pPr>
              <w:spacing w:line="360" w:lineRule="auto"/>
              <w:rPr>
                <w:sz w:val="20"/>
                <w:szCs w:val="20"/>
                <w:u w:val="single"/>
              </w:rPr>
            </w:pPr>
          </w:p>
          <w:p w:rsidR="00D67888" w:rsidRPr="006B11B0" w:rsidRDefault="00D67888" w:rsidP="008E1123">
            <w:pPr>
              <w:spacing w:line="360" w:lineRule="auto"/>
              <w:rPr>
                <w:sz w:val="20"/>
                <w:szCs w:val="20"/>
                <w:u w:val="single"/>
              </w:rPr>
            </w:pPr>
          </w:p>
          <w:p w:rsidR="00454F74" w:rsidRPr="006B11B0" w:rsidRDefault="00454F74" w:rsidP="00DC3179">
            <w:pPr>
              <w:pStyle w:val="ListParagraph"/>
              <w:spacing w:line="360" w:lineRule="auto"/>
              <w:rPr>
                <w:sz w:val="20"/>
                <w:szCs w:val="20"/>
                <w:u w:val="single"/>
              </w:rPr>
            </w:pPr>
          </w:p>
          <w:p w:rsidR="00F10A40" w:rsidRDefault="00F10A40" w:rsidP="00DC3179">
            <w:pPr>
              <w:pStyle w:val="ListParagraph"/>
              <w:spacing w:line="360" w:lineRule="auto"/>
              <w:rPr>
                <w:sz w:val="20"/>
                <w:szCs w:val="20"/>
                <w:u w:val="single"/>
              </w:rPr>
            </w:pPr>
          </w:p>
          <w:p w:rsidR="006B11B0" w:rsidRDefault="006B11B0" w:rsidP="00DC3179">
            <w:pPr>
              <w:pStyle w:val="ListParagraph"/>
              <w:spacing w:line="360" w:lineRule="auto"/>
              <w:rPr>
                <w:sz w:val="20"/>
                <w:szCs w:val="20"/>
                <w:u w:val="single"/>
              </w:rPr>
            </w:pPr>
          </w:p>
          <w:p w:rsidR="00F10A40" w:rsidRPr="006B11B0" w:rsidRDefault="00F10A40" w:rsidP="00DC3179">
            <w:pPr>
              <w:pStyle w:val="ListParagraph"/>
              <w:spacing w:line="360" w:lineRule="auto"/>
              <w:rPr>
                <w:sz w:val="20"/>
                <w:szCs w:val="20"/>
                <w:u w:val="single"/>
              </w:rPr>
            </w:pPr>
          </w:p>
          <w:p w:rsidR="001D0364" w:rsidRPr="006B11B0" w:rsidRDefault="001D0364" w:rsidP="00DC3179">
            <w:pPr>
              <w:spacing w:line="360" w:lineRule="auto"/>
              <w:rPr>
                <w:sz w:val="20"/>
                <w:szCs w:val="20"/>
                <w:u w:val="single"/>
              </w:rPr>
            </w:pPr>
            <w:r w:rsidRPr="006B11B0">
              <w:rPr>
                <w:sz w:val="20"/>
                <w:szCs w:val="20"/>
              </w:rPr>
              <w:t>Birch and oak saplings should be removed from the heathland</w:t>
            </w:r>
          </w:p>
          <w:p w:rsidR="001D0364" w:rsidRPr="006B11B0" w:rsidRDefault="001D0364" w:rsidP="00DC3179">
            <w:pPr>
              <w:pStyle w:val="ListParagraph"/>
              <w:rPr>
                <w:sz w:val="20"/>
                <w:szCs w:val="20"/>
                <w:u w:val="single"/>
              </w:rPr>
            </w:pPr>
          </w:p>
          <w:p w:rsidR="00026441" w:rsidRPr="006B11B0" w:rsidRDefault="00026441" w:rsidP="00DC3179">
            <w:pPr>
              <w:pStyle w:val="ListParagraph"/>
              <w:rPr>
                <w:sz w:val="20"/>
                <w:szCs w:val="20"/>
                <w:u w:val="single"/>
              </w:rPr>
            </w:pPr>
          </w:p>
          <w:p w:rsidR="00026441" w:rsidRPr="006B11B0" w:rsidRDefault="00026441" w:rsidP="00DC3179">
            <w:pPr>
              <w:pStyle w:val="ListParagraph"/>
              <w:rPr>
                <w:sz w:val="20"/>
                <w:szCs w:val="20"/>
                <w:u w:val="single"/>
              </w:rPr>
            </w:pPr>
          </w:p>
          <w:p w:rsidR="00026441" w:rsidRDefault="00026441" w:rsidP="00DC3179">
            <w:pPr>
              <w:pStyle w:val="ListParagraph"/>
              <w:rPr>
                <w:sz w:val="20"/>
                <w:szCs w:val="20"/>
                <w:u w:val="single"/>
              </w:rPr>
            </w:pPr>
          </w:p>
          <w:p w:rsidR="006B11B0" w:rsidRPr="006B11B0" w:rsidRDefault="006B11B0" w:rsidP="00DC3179">
            <w:pPr>
              <w:pStyle w:val="ListParagraph"/>
              <w:rPr>
                <w:sz w:val="20"/>
                <w:szCs w:val="20"/>
                <w:u w:val="single"/>
              </w:rPr>
            </w:pPr>
          </w:p>
          <w:p w:rsidR="00026441" w:rsidRDefault="00026441" w:rsidP="00DC3179">
            <w:pPr>
              <w:pStyle w:val="ListParagraph"/>
              <w:rPr>
                <w:sz w:val="20"/>
                <w:szCs w:val="20"/>
                <w:u w:val="single"/>
              </w:rPr>
            </w:pPr>
          </w:p>
          <w:p w:rsidR="006B11B0" w:rsidRDefault="006B11B0" w:rsidP="00DC3179">
            <w:pPr>
              <w:pStyle w:val="ListParagraph"/>
              <w:rPr>
                <w:sz w:val="20"/>
                <w:szCs w:val="20"/>
                <w:u w:val="single"/>
              </w:rPr>
            </w:pPr>
          </w:p>
          <w:p w:rsidR="006B11B0" w:rsidRPr="006B11B0" w:rsidRDefault="006B11B0" w:rsidP="00DC3179">
            <w:pPr>
              <w:pStyle w:val="ListParagraph"/>
              <w:rPr>
                <w:sz w:val="20"/>
                <w:szCs w:val="20"/>
                <w:u w:val="single"/>
              </w:rPr>
            </w:pPr>
          </w:p>
          <w:p w:rsidR="00026441" w:rsidRPr="006B11B0" w:rsidRDefault="00026441" w:rsidP="00DC3179">
            <w:pPr>
              <w:pStyle w:val="ListParagraph"/>
              <w:rPr>
                <w:sz w:val="20"/>
                <w:szCs w:val="20"/>
                <w:u w:val="single"/>
              </w:rPr>
            </w:pPr>
          </w:p>
          <w:p w:rsidR="001D0364" w:rsidRPr="006B11B0" w:rsidRDefault="001D0364" w:rsidP="00DC3179">
            <w:pPr>
              <w:spacing w:line="360" w:lineRule="auto"/>
              <w:rPr>
                <w:sz w:val="20"/>
                <w:szCs w:val="20"/>
                <w:u w:val="single"/>
              </w:rPr>
            </w:pPr>
            <w:r w:rsidRPr="006B11B0">
              <w:rPr>
                <w:sz w:val="20"/>
                <w:szCs w:val="20"/>
              </w:rPr>
              <w:t xml:space="preserve">Mature birch should be removed from with the heathland </w:t>
            </w:r>
          </w:p>
          <w:p w:rsidR="001D0364" w:rsidRPr="006B11B0" w:rsidRDefault="001D0364" w:rsidP="00DC3179">
            <w:pPr>
              <w:rPr>
                <w:sz w:val="20"/>
                <w:szCs w:val="20"/>
                <w:u w:val="single"/>
              </w:rPr>
            </w:pPr>
          </w:p>
          <w:p w:rsidR="00026441" w:rsidRPr="006B11B0" w:rsidRDefault="00026441" w:rsidP="00DC3179">
            <w:pPr>
              <w:rPr>
                <w:sz w:val="20"/>
                <w:szCs w:val="20"/>
                <w:u w:val="single"/>
              </w:rPr>
            </w:pPr>
          </w:p>
          <w:p w:rsidR="00026441" w:rsidRPr="006B11B0" w:rsidRDefault="00026441" w:rsidP="00DC3179">
            <w:pPr>
              <w:rPr>
                <w:sz w:val="20"/>
                <w:szCs w:val="20"/>
                <w:u w:val="single"/>
              </w:rPr>
            </w:pPr>
          </w:p>
          <w:p w:rsidR="008E1123" w:rsidRPr="006B11B0" w:rsidRDefault="008E1123" w:rsidP="00DC3179">
            <w:pPr>
              <w:rPr>
                <w:sz w:val="20"/>
                <w:szCs w:val="20"/>
                <w:u w:val="single"/>
              </w:rPr>
            </w:pPr>
          </w:p>
          <w:p w:rsidR="00026441" w:rsidRPr="006B11B0" w:rsidRDefault="00026441" w:rsidP="00DC3179">
            <w:pPr>
              <w:rPr>
                <w:sz w:val="20"/>
                <w:szCs w:val="20"/>
                <w:u w:val="single"/>
              </w:rPr>
            </w:pPr>
          </w:p>
          <w:p w:rsidR="00026441" w:rsidRPr="006B11B0" w:rsidRDefault="00026441" w:rsidP="00DC3179">
            <w:pPr>
              <w:spacing w:line="360" w:lineRule="auto"/>
              <w:rPr>
                <w:sz w:val="20"/>
                <w:szCs w:val="20"/>
              </w:rPr>
            </w:pPr>
            <w:r w:rsidRPr="006B11B0">
              <w:rPr>
                <w:sz w:val="20"/>
                <w:szCs w:val="20"/>
              </w:rPr>
              <w:t xml:space="preserve">Remove birch trees from around heathland </w:t>
            </w:r>
          </w:p>
          <w:p w:rsidR="001D0364" w:rsidRPr="006B11B0" w:rsidRDefault="001D0364" w:rsidP="00DC3179">
            <w:pPr>
              <w:pStyle w:val="ListParagraph"/>
              <w:rPr>
                <w:sz w:val="20"/>
                <w:szCs w:val="20"/>
              </w:rPr>
            </w:pPr>
          </w:p>
          <w:p w:rsidR="00026441" w:rsidRPr="006B11B0" w:rsidRDefault="00026441" w:rsidP="00DC3179">
            <w:pPr>
              <w:pStyle w:val="ListParagraph"/>
              <w:rPr>
                <w:sz w:val="20"/>
                <w:szCs w:val="20"/>
              </w:rPr>
            </w:pPr>
          </w:p>
          <w:p w:rsidR="00026441" w:rsidRPr="006B11B0" w:rsidRDefault="00026441" w:rsidP="00DC3179">
            <w:pPr>
              <w:pStyle w:val="ListParagraph"/>
              <w:rPr>
                <w:sz w:val="20"/>
                <w:szCs w:val="20"/>
              </w:rPr>
            </w:pPr>
          </w:p>
          <w:p w:rsidR="001D0364" w:rsidRPr="006B11B0" w:rsidRDefault="001D0364" w:rsidP="00DC3179">
            <w:pPr>
              <w:spacing w:line="360" w:lineRule="auto"/>
              <w:rPr>
                <w:sz w:val="20"/>
                <w:szCs w:val="20"/>
              </w:rPr>
            </w:pPr>
            <w:r w:rsidRPr="006B11B0">
              <w:rPr>
                <w:sz w:val="20"/>
                <w:szCs w:val="20"/>
              </w:rPr>
              <w:t>The oak in the centre of the hea</w:t>
            </w:r>
            <w:r w:rsidR="00F10A40" w:rsidRPr="006B11B0">
              <w:rPr>
                <w:sz w:val="20"/>
                <w:szCs w:val="20"/>
              </w:rPr>
              <w:t>thland could be removed</w:t>
            </w:r>
          </w:p>
          <w:p w:rsidR="00454F74" w:rsidRPr="006B11B0" w:rsidRDefault="00454F74" w:rsidP="00454F74">
            <w:pPr>
              <w:rPr>
                <w:sz w:val="20"/>
                <w:szCs w:val="20"/>
              </w:rPr>
            </w:pPr>
          </w:p>
          <w:p w:rsidR="00F10A40" w:rsidRDefault="006B11B0" w:rsidP="00454F74">
            <w:pPr>
              <w:rPr>
                <w:sz w:val="20"/>
                <w:szCs w:val="20"/>
              </w:rPr>
            </w:pPr>
            <w:r>
              <w:rPr>
                <w:sz w:val="20"/>
                <w:szCs w:val="20"/>
              </w:rPr>
              <w:t xml:space="preserve"> </w:t>
            </w:r>
          </w:p>
          <w:p w:rsidR="006B11B0" w:rsidRDefault="006B11B0" w:rsidP="00454F74">
            <w:pPr>
              <w:rPr>
                <w:sz w:val="20"/>
                <w:szCs w:val="20"/>
              </w:rPr>
            </w:pPr>
          </w:p>
          <w:p w:rsidR="006B11B0" w:rsidRDefault="006B11B0" w:rsidP="00454F74">
            <w:pPr>
              <w:rPr>
                <w:sz w:val="20"/>
                <w:szCs w:val="20"/>
              </w:rPr>
            </w:pPr>
          </w:p>
          <w:p w:rsidR="006B11B0" w:rsidRDefault="006B11B0" w:rsidP="00454F74">
            <w:pPr>
              <w:rPr>
                <w:sz w:val="20"/>
                <w:szCs w:val="20"/>
              </w:rPr>
            </w:pPr>
          </w:p>
          <w:p w:rsidR="006B11B0" w:rsidRPr="006B11B0" w:rsidRDefault="006B11B0" w:rsidP="00454F74">
            <w:pPr>
              <w:rPr>
                <w:sz w:val="20"/>
                <w:szCs w:val="20"/>
              </w:rPr>
            </w:pPr>
          </w:p>
          <w:p w:rsidR="00D45605" w:rsidRPr="006B11B0" w:rsidRDefault="00FD63AA" w:rsidP="00202684">
            <w:pPr>
              <w:spacing w:line="360" w:lineRule="auto"/>
              <w:rPr>
                <w:sz w:val="20"/>
                <w:szCs w:val="20"/>
              </w:rPr>
            </w:pPr>
            <w:r w:rsidRPr="006B11B0">
              <w:rPr>
                <w:sz w:val="20"/>
                <w:szCs w:val="20"/>
              </w:rPr>
              <w:t>Remove mature trees</w:t>
            </w:r>
            <w:r w:rsidR="008E208D" w:rsidRPr="006B11B0">
              <w:rPr>
                <w:sz w:val="20"/>
                <w:szCs w:val="20"/>
              </w:rPr>
              <w:t xml:space="preserve"> and any other trees that are causing significant shade</w:t>
            </w:r>
            <w:r w:rsidR="001D0364" w:rsidRPr="006B11B0">
              <w:rPr>
                <w:sz w:val="20"/>
                <w:szCs w:val="20"/>
              </w:rPr>
              <w:t xml:space="preserve"> </w:t>
            </w:r>
          </w:p>
          <w:p w:rsidR="00F10A40" w:rsidRDefault="00F10A40" w:rsidP="00F10A40">
            <w:pPr>
              <w:rPr>
                <w:sz w:val="20"/>
                <w:szCs w:val="20"/>
              </w:rPr>
            </w:pPr>
          </w:p>
          <w:p w:rsidR="006B11B0" w:rsidRDefault="006B11B0" w:rsidP="00F10A40">
            <w:pPr>
              <w:rPr>
                <w:sz w:val="20"/>
                <w:szCs w:val="20"/>
              </w:rPr>
            </w:pPr>
          </w:p>
          <w:p w:rsidR="006B11B0" w:rsidRDefault="006B11B0" w:rsidP="00F10A40">
            <w:pPr>
              <w:rPr>
                <w:sz w:val="20"/>
                <w:szCs w:val="20"/>
              </w:rPr>
            </w:pPr>
          </w:p>
          <w:p w:rsidR="006B11B0" w:rsidRDefault="006B11B0" w:rsidP="00F10A40">
            <w:pPr>
              <w:rPr>
                <w:sz w:val="20"/>
                <w:szCs w:val="20"/>
              </w:rPr>
            </w:pPr>
          </w:p>
          <w:p w:rsidR="006B11B0" w:rsidRDefault="006B11B0" w:rsidP="00F10A40">
            <w:pPr>
              <w:rPr>
                <w:sz w:val="20"/>
                <w:szCs w:val="20"/>
              </w:rPr>
            </w:pPr>
          </w:p>
          <w:p w:rsidR="006B11B0" w:rsidRPr="006B11B0" w:rsidRDefault="006B11B0" w:rsidP="00F10A40">
            <w:pPr>
              <w:rPr>
                <w:sz w:val="20"/>
                <w:szCs w:val="20"/>
              </w:rPr>
            </w:pPr>
          </w:p>
          <w:p w:rsidR="00FD63AA" w:rsidRPr="006B11B0" w:rsidRDefault="00FD63AA" w:rsidP="00DC3179">
            <w:pPr>
              <w:spacing w:line="360" w:lineRule="auto"/>
              <w:rPr>
                <w:sz w:val="20"/>
                <w:szCs w:val="20"/>
              </w:rPr>
            </w:pPr>
            <w:r w:rsidRPr="006B11B0">
              <w:rPr>
                <w:sz w:val="20"/>
                <w:szCs w:val="20"/>
              </w:rPr>
              <w:t>Remove tree saplings</w:t>
            </w:r>
          </w:p>
          <w:p w:rsidR="00FD63AA" w:rsidRPr="006B11B0" w:rsidRDefault="00FD63AA" w:rsidP="00DC3179">
            <w:pPr>
              <w:spacing w:line="360" w:lineRule="auto"/>
              <w:rPr>
                <w:sz w:val="20"/>
                <w:szCs w:val="20"/>
              </w:rPr>
            </w:pPr>
          </w:p>
          <w:p w:rsidR="00FD63AA" w:rsidRDefault="00FD63AA" w:rsidP="00DC3179">
            <w:pPr>
              <w:spacing w:line="360" w:lineRule="auto"/>
              <w:rPr>
                <w:sz w:val="20"/>
                <w:szCs w:val="20"/>
              </w:rPr>
            </w:pPr>
          </w:p>
          <w:p w:rsidR="006B11B0" w:rsidRPr="006B11B0" w:rsidRDefault="006B11B0" w:rsidP="00DC3179">
            <w:pPr>
              <w:spacing w:line="360" w:lineRule="auto"/>
              <w:rPr>
                <w:sz w:val="20"/>
                <w:szCs w:val="20"/>
              </w:rPr>
            </w:pPr>
          </w:p>
          <w:p w:rsidR="00FD63AA" w:rsidRPr="006B11B0" w:rsidRDefault="00FD63AA" w:rsidP="00DC3179">
            <w:pPr>
              <w:spacing w:line="360" w:lineRule="auto"/>
              <w:rPr>
                <w:sz w:val="20"/>
                <w:szCs w:val="20"/>
              </w:rPr>
            </w:pPr>
          </w:p>
          <w:p w:rsidR="001D0364" w:rsidRPr="006B11B0" w:rsidRDefault="00FD63AA" w:rsidP="00DC3179">
            <w:pPr>
              <w:spacing w:line="360" w:lineRule="auto"/>
              <w:rPr>
                <w:sz w:val="20"/>
                <w:szCs w:val="20"/>
                <w:u w:val="single"/>
              </w:rPr>
            </w:pPr>
            <w:r w:rsidRPr="006B11B0">
              <w:rPr>
                <w:sz w:val="20"/>
                <w:szCs w:val="20"/>
              </w:rPr>
              <w:t>Remove mature birch trees</w:t>
            </w:r>
            <w:r w:rsidR="001D0364" w:rsidRPr="006B11B0">
              <w:rPr>
                <w:sz w:val="20"/>
                <w:szCs w:val="20"/>
              </w:rPr>
              <w:t xml:space="preserve"> </w:t>
            </w:r>
          </w:p>
          <w:p w:rsidR="001D0364" w:rsidRPr="006B11B0" w:rsidRDefault="001D0364"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FD63AA" w:rsidRPr="006B11B0" w:rsidRDefault="00FD63AA" w:rsidP="00DC3179">
            <w:pPr>
              <w:pStyle w:val="ListParagraph"/>
              <w:rPr>
                <w:sz w:val="20"/>
                <w:szCs w:val="20"/>
                <w:u w:val="single"/>
              </w:rPr>
            </w:pPr>
          </w:p>
          <w:p w:rsidR="009C75CD" w:rsidRPr="006B11B0" w:rsidRDefault="009C75CD" w:rsidP="008E1123">
            <w:pPr>
              <w:rPr>
                <w:sz w:val="20"/>
                <w:szCs w:val="20"/>
                <w:u w:val="single"/>
              </w:rPr>
            </w:pPr>
          </w:p>
          <w:p w:rsidR="00B45364" w:rsidRPr="006B11B0" w:rsidRDefault="00B45364" w:rsidP="008E1123">
            <w:pPr>
              <w:rPr>
                <w:sz w:val="20"/>
                <w:szCs w:val="20"/>
                <w:u w:val="single"/>
              </w:rPr>
            </w:pPr>
          </w:p>
          <w:p w:rsidR="00B45364" w:rsidRPr="006B11B0" w:rsidRDefault="00B45364" w:rsidP="008E1123">
            <w:pPr>
              <w:rPr>
                <w:sz w:val="20"/>
                <w:szCs w:val="20"/>
                <w:u w:val="single"/>
              </w:rPr>
            </w:pPr>
          </w:p>
          <w:p w:rsidR="00B82E1B" w:rsidRPr="006B11B0" w:rsidRDefault="00B82E1B" w:rsidP="008E1123">
            <w:pPr>
              <w:rPr>
                <w:sz w:val="20"/>
                <w:szCs w:val="20"/>
                <w:u w:val="single"/>
              </w:rPr>
            </w:pPr>
          </w:p>
          <w:p w:rsidR="00AF7F99" w:rsidRPr="006B11B0" w:rsidRDefault="001D0364" w:rsidP="00DC3179">
            <w:pPr>
              <w:spacing w:line="360" w:lineRule="auto"/>
              <w:rPr>
                <w:sz w:val="20"/>
                <w:szCs w:val="20"/>
              </w:rPr>
            </w:pPr>
            <w:r w:rsidRPr="006B11B0">
              <w:rPr>
                <w:sz w:val="20"/>
                <w:szCs w:val="20"/>
              </w:rPr>
              <w:t xml:space="preserve">Bracken levels should be monitored annually </w:t>
            </w:r>
            <w:r w:rsidR="00FD63AA" w:rsidRPr="006B11B0">
              <w:rPr>
                <w:sz w:val="20"/>
                <w:szCs w:val="20"/>
              </w:rPr>
              <w:t>and control considered if spreads into heathland</w:t>
            </w:r>
          </w:p>
        </w:tc>
        <w:tc>
          <w:tcPr>
            <w:tcW w:w="1051" w:type="dxa"/>
          </w:tcPr>
          <w:p w:rsidR="008E208D" w:rsidRPr="006B11B0" w:rsidRDefault="008E208D" w:rsidP="00DC3179">
            <w:pPr>
              <w:spacing w:line="360" w:lineRule="auto"/>
              <w:rPr>
                <w:sz w:val="20"/>
                <w:szCs w:val="20"/>
              </w:rPr>
            </w:pPr>
          </w:p>
          <w:p w:rsidR="008E208D" w:rsidRPr="006B11B0" w:rsidRDefault="008E208D" w:rsidP="008E208D">
            <w:pPr>
              <w:rPr>
                <w:sz w:val="20"/>
                <w:szCs w:val="20"/>
              </w:rPr>
            </w:pPr>
          </w:p>
          <w:p w:rsidR="008E208D" w:rsidRDefault="008E208D" w:rsidP="008E208D">
            <w:pPr>
              <w:rPr>
                <w:sz w:val="20"/>
                <w:szCs w:val="20"/>
              </w:rPr>
            </w:pPr>
          </w:p>
          <w:p w:rsidR="006B11B0" w:rsidRPr="006B11B0" w:rsidRDefault="006B11B0" w:rsidP="008E208D">
            <w:pPr>
              <w:rPr>
                <w:sz w:val="20"/>
                <w:szCs w:val="20"/>
              </w:rPr>
            </w:pPr>
          </w:p>
          <w:p w:rsidR="008E208D" w:rsidRPr="006B11B0" w:rsidRDefault="00851B36" w:rsidP="008E208D">
            <w:pPr>
              <w:rPr>
                <w:sz w:val="20"/>
                <w:szCs w:val="20"/>
              </w:rPr>
            </w:pPr>
            <w:r w:rsidRPr="006B11B0">
              <w:rPr>
                <w:sz w:val="20"/>
                <w:szCs w:val="20"/>
              </w:rPr>
              <w:t>1-5 years</w:t>
            </w: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E208D" w:rsidRPr="006B11B0" w:rsidRDefault="008E208D" w:rsidP="008E208D">
            <w:pPr>
              <w:rPr>
                <w:sz w:val="20"/>
                <w:szCs w:val="20"/>
              </w:rPr>
            </w:pPr>
          </w:p>
          <w:p w:rsidR="00851B36" w:rsidRPr="006B11B0" w:rsidRDefault="00851B36"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D67888" w:rsidRPr="006B11B0" w:rsidRDefault="00D67888" w:rsidP="008E208D">
            <w:pPr>
              <w:rPr>
                <w:sz w:val="20"/>
                <w:szCs w:val="20"/>
              </w:rPr>
            </w:pPr>
          </w:p>
          <w:p w:rsidR="00F10A40" w:rsidRPr="006B11B0" w:rsidRDefault="00F10A40" w:rsidP="008E208D">
            <w:pPr>
              <w:rPr>
                <w:sz w:val="20"/>
                <w:szCs w:val="20"/>
              </w:rPr>
            </w:pPr>
          </w:p>
          <w:p w:rsidR="008E208D" w:rsidRPr="006B11B0" w:rsidRDefault="008E208D" w:rsidP="008E208D">
            <w:pPr>
              <w:rPr>
                <w:sz w:val="20"/>
                <w:szCs w:val="20"/>
              </w:rPr>
            </w:pPr>
          </w:p>
          <w:p w:rsidR="00F10A40" w:rsidRPr="006B11B0" w:rsidRDefault="00F10A40" w:rsidP="008E208D">
            <w:pPr>
              <w:rPr>
                <w:sz w:val="20"/>
                <w:szCs w:val="20"/>
              </w:rPr>
            </w:pPr>
          </w:p>
          <w:p w:rsidR="00F10A40" w:rsidRDefault="00F10A40"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Pr="006B11B0" w:rsidRDefault="006B11B0" w:rsidP="008E208D">
            <w:pPr>
              <w:rPr>
                <w:sz w:val="20"/>
                <w:szCs w:val="20"/>
              </w:rPr>
            </w:pPr>
          </w:p>
          <w:p w:rsidR="008E208D" w:rsidRPr="006B11B0" w:rsidRDefault="008E208D" w:rsidP="008E208D">
            <w:pPr>
              <w:rPr>
                <w:sz w:val="20"/>
                <w:szCs w:val="20"/>
              </w:rPr>
            </w:pPr>
          </w:p>
          <w:p w:rsidR="00AF7F99" w:rsidRPr="006B11B0" w:rsidRDefault="008E208D" w:rsidP="008E208D">
            <w:pPr>
              <w:rPr>
                <w:sz w:val="20"/>
                <w:szCs w:val="20"/>
              </w:rPr>
            </w:pPr>
            <w:r w:rsidRPr="006B11B0">
              <w:rPr>
                <w:sz w:val="20"/>
                <w:szCs w:val="20"/>
              </w:rPr>
              <w:t>1-5 years</w:t>
            </w: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Default="00851B36"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Pr="006B11B0" w:rsidRDefault="006B11B0"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r w:rsidRPr="006B11B0">
              <w:rPr>
                <w:sz w:val="20"/>
                <w:szCs w:val="20"/>
              </w:rPr>
              <w:t>1-5 years</w:t>
            </w: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E1123" w:rsidRPr="006B11B0" w:rsidRDefault="008E1123"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r w:rsidRPr="006B11B0">
              <w:rPr>
                <w:sz w:val="20"/>
                <w:szCs w:val="20"/>
              </w:rPr>
              <w:t>1-5 years</w:t>
            </w: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r w:rsidRPr="006B11B0">
              <w:rPr>
                <w:sz w:val="20"/>
                <w:szCs w:val="20"/>
              </w:rPr>
              <w:t>1-5 years</w:t>
            </w: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851B36" w:rsidRDefault="00851B36" w:rsidP="008E208D">
            <w:pPr>
              <w:rPr>
                <w:sz w:val="20"/>
                <w:szCs w:val="20"/>
              </w:rPr>
            </w:pPr>
          </w:p>
          <w:p w:rsidR="006B11B0" w:rsidRPr="006B11B0" w:rsidRDefault="006B11B0"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r w:rsidRPr="006B11B0">
              <w:rPr>
                <w:sz w:val="20"/>
                <w:szCs w:val="20"/>
              </w:rPr>
              <w:t>1-5 years</w:t>
            </w: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202684" w:rsidRPr="006B11B0" w:rsidRDefault="00202684" w:rsidP="008E208D">
            <w:pPr>
              <w:rPr>
                <w:sz w:val="20"/>
                <w:szCs w:val="20"/>
              </w:rPr>
            </w:pPr>
          </w:p>
          <w:p w:rsidR="00202684" w:rsidRDefault="00202684"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Default="006B11B0" w:rsidP="008E208D">
            <w:pPr>
              <w:rPr>
                <w:sz w:val="20"/>
                <w:szCs w:val="20"/>
              </w:rPr>
            </w:pPr>
          </w:p>
          <w:p w:rsidR="006B11B0" w:rsidRPr="006B11B0" w:rsidRDefault="006B11B0" w:rsidP="008E208D">
            <w:pPr>
              <w:rPr>
                <w:sz w:val="20"/>
                <w:szCs w:val="20"/>
              </w:rPr>
            </w:pPr>
          </w:p>
          <w:p w:rsidR="00851B36" w:rsidRPr="006B11B0" w:rsidRDefault="00851B36" w:rsidP="008E208D">
            <w:pPr>
              <w:rPr>
                <w:b/>
                <w:sz w:val="20"/>
                <w:szCs w:val="20"/>
              </w:rPr>
            </w:pPr>
            <w:r w:rsidRPr="006B11B0">
              <w:rPr>
                <w:sz w:val="20"/>
                <w:szCs w:val="20"/>
              </w:rPr>
              <w:t>1-5 years</w:t>
            </w:r>
          </w:p>
          <w:p w:rsidR="00851B36" w:rsidRPr="006B11B0" w:rsidRDefault="00851B36" w:rsidP="008E208D">
            <w:pPr>
              <w:rPr>
                <w:b/>
                <w:sz w:val="20"/>
                <w:szCs w:val="20"/>
              </w:rPr>
            </w:pPr>
          </w:p>
          <w:p w:rsidR="00851B36" w:rsidRPr="006B11B0" w:rsidRDefault="00851B36" w:rsidP="008E208D">
            <w:pPr>
              <w:rPr>
                <w:b/>
                <w:sz w:val="20"/>
                <w:szCs w:val="20"/>
              </w:rPr>
            </w:pPr>
          </w:p>
          <w:p w:rsidR="00202684" w:rsidRPr="006B11B0" w:rsidRDefault="00202684" w:rsidP="008E208D">
            <w:pPr>
              <w:rPr>
                <w:b/>
                <w:sz w:val="20"/>
                <w:szCs w:val="20"/>
              </w:rPr>
            </w:pPr>
          </w:p>
          <w:p w:rsidR="00202684" w:rsidRDefault="00202684" w:rsidP="008E208D">
            <w:pPr>
              <w:rPr>
                <w:b/>
                <w:sz w:val="20"/>
                <w:szCs w:val="20"/>
              </w:rPr>
            </w:pPr>
          </w:p>
          <w:p w:rsidR="006B11B0" w:rsidRPr="006B11B0" w:rsidRDefault="006B11B0" w:rsidP="008E208D">
            <w:pPr>
              <w:rPr>
                <w:b/>
                <w:sz w:val="20"/>
                <w:szCs w:val="20"/>
              </w:rPr>
            </w:pPr>
          </w:p>
          <w:p w:rsidR="00851B36" w:rsidRPr="006B11B0" w:rsidRDefault="00851B36" w:rsidP="008E208D">
            <w:pPr>
              <w:rPr>
                <w:b/>
                <w:sz w:val="20"/>
                <w:szCs w:val="20"/>
              </w:rPr>
            </w:pPr>
          </w:p>
          <w:p w:rsidR="00851B36" w:rsidRPr="006B11B0" w:rsidRDefault="00851B36" w:rsidP="008E208D">
            <w:pPr>
              <w:rPr>
                <w:sz w:val="20"/>
                <w:szCs w:val="20"/>
              </w:rPr>
            </w:pPr>
            <w:r w:rsidRPr="006B11B0">
              <w:rPr>
                <w:sz w:val="20"/>
                <w:szCs w:val="20"/>
              </w:rPr>
              <w:t>1-5 years</w:t>
            </w:r>
          </w:p>
          <w:p w:rsidR="00851B36" w:rsidRPr="006B11B0" w:rsidRDefault="00851B36" w:rsidP="008E208D">
            <w:pPr>
              <w:rPr>
                <w:sz w:val="20"/>
                <w:szCs w:val="20"/>
              </w:rPr>
            </w:pPr>
          </w:p>
          <w:p w:rsidR="00851B36" w:rsidRPr="006B11B0" w:rsidRDefault="00851B36" w:rsidP="008E208D">
            <w:pPr>
              <w:rPr>
                <w:sz w:val="20"/>
                <w:szCs w:val="20"/>
              </w:rPr>
            </w:pPr>
          </w:p>
          <w:p w:rsidR="00851B36" w:rsidRPr="006B11B0" w:rsidRDefault="00851B36" w:rsidP="008E208D">
            <w:pPr>
              <w:rPr>
                <w:sz w:val="20"/>
                <w:szCs w:val="20"/>
              </w:rPr>
            </w:pPr>
          </w:p>
          <w:p w:rsidR="00202684" w:rsidRPr="006B11B0" w:rsidRDefault="00202684" w:rsidP="008E208D">
            <w:pPr>
              <w:rPr>
                <w:sz w:val="20"/>
                <w:szCs w:val="20"/>
              </w:rPr>
            </w:pPr>
          </w:p>
          <w:p w:rsidR="00851B36" w:rsidRPr="006B11B0" w:rsidRDefault="00851B36" w:rsidP="008E208D">
            <w:pPr>
              <w:rPr>
                <w:sz w:val="20"/>
                <w:szCs w:val="20"/>
              </w:rPr>
            </w:pPr>
          </w:p>
          <w:p w:rsidR="00B45364" w:rsidRDefault="00B45364" w:rsidP="008E208D">
            <w:pPr>
              <w:rPr>
                <w:sz w:val="20"/>
                <w:szCs w:val="20"/>
              </w:rPr>
            </w:pPr>
          </w:p>
          <w:p w:rsidR="006B11B0" w:rsidRPr="006B11B0" w:rsidRDefault="006B11B0" w:rsidP="008E208D">
            <w:pPr>
              <w:rPr>
                <w:sz w:val="20"/>
                <w:szCs w:val="20"/>
              </w:rPr>
            </w:pPr>
          </w:p>
          <w:p w:rsidR="00851B36" w:rsidRPr="006B11B0" w:rsidRDefault="00851B36" w:rsidP="008E208D">
            <w:pPr>
              <w:rPr>
                <w:sz w:val="20"/>
                <w:szCs w:val="20"/>
              </w:rPr>
            </w:pPr>
            <w:r w:rsidRPr="006B11B0">
              <w:rPr>
                <w:sz w:val="20"/>
                <w:szCs w:val="20"/>
              </w:rPr>
              <w:t>1-5 years</w:t>
            </w:r>
          </w:p>
          <w:p w:rsidR="00376693" w:rsidRPr="006B11B0" w:rsidRDefault="00376693" w:rsidP="008E208D">
            <w:pPr>
              <w:rPr>
                <w:sz w:val="20"/>
                <w:szCs w:val="20"/>
              </w:rPr>
            </w:pPr>
          </w:p>
          <w:p w:rsidR="00376693" w:rsidRPr="006B11B0" w:rsidRDefault="00376693" w:rsidP="008E208D">
            <w:pPr>
              <w:rPr>
                <w:sz w:val="20"/>
                <w:szCs w:val="20"/>
              </w:rPr>
            </w:pPr>
          </w:p>
          <w:p w:rsidR="00376693" w:rsidRPr="006B11B0" w:rsidRDefault="00376693" w:rsidP="008E208D">
            <w:pPr>
              <w:rPr>
                <w:sz w:val="20"/>
                <w:szCs w:val="20"/>
              </w:rPr>
            </w:pPr>
          </w:p>
          <w:p w:rsidR="00376693" w:rsidRPr="006B11B0" w:rsidRDefault="00376693" w:rsidP="008E208D">
            <w:pPr>
              <w:rPr>
                <w:sz w:val="20"/>
                <w:szCs w:val="20"/>
              </w:rPr>
            </w:pPr>
          </w:p>
          <w:p w:rsidR="00376693" w:rsidRPr="006B11B0" w:rsidRDefault="00376693" w:rsidP="008E208D">
            <w:pPr>
              <w:rPr>
                <w:sz w:val="20"/>
                <w:szCs w:val="20"/>
              </w:rPr>
            </w:pPr>
          </w:p>
          <w:p w:rsidR="009C75CD" w:rsidRPr="006B11B0" w:rsidRDefault="009C75CD" w:rsidP="008E208D">
            <w:pPr>
              <w:rPr>
                <w:sz w:val="20"/>
                <w:szCs w:val="20"/>
              </w:rPr>
            </w:pPr>
          </w:p>
          <w:p w:rsidR="00F10A40" w:rsidRPr="006B11B0" w:rsidRDefault="00F10A40" w:rsidP="008E208D">
            <w:pPr>
              <w:rPr>
                <w:sz w:val="20"/>
                <w:szCs w:val="20"/>
              </w:rPr>
            </w:pPr>
          </w:p>
          <w:p w:rsidR="00376693" w:rsidRPr="006B11B0" w:rsidRDefault="00376693" w:rsidP="008E208D">
            <w:pPr>
              <w:rPr>
                <w:sz w:val="20"/>
                <w:szCs w:val="20"/>
              </w:rPr>
            </w:pPr>
            <w:r w:rsidRPr="006B11B0">
              <w:rPr>
                <w:sz w:val="20"/>
                <w:szCs w:val="20"/>
              </w:rPr>
              <w:t xml:space="preserve"> 2-3 times a year</w:t>
            </w:r>
          </w:p>
        </w:tc>
        <w:tc>
          <w:tcPr>
            <w:tcW w:w="1139" w:type="dxa"/>
          </w:tcPr>
          <w:p w:rsidR="006D6BE0" w:rsidRPr="006B11B0" w:rsidRDefault="006D6BE0" w:rsidP="00DC3179">
            <w:pPr>
              <w:spacing w:line="360" w:lineRule="auto"/>
              <w:rPr>
                <w:sz w:val="20"/>
                <w:szCs w:val="20"/>
              </w:rPr>
            </w:pPr>
          </w:p>
          <w:p w:rsidR="006D6BE0" w:rsidRPr="006B11B0" w:rsidRDefault="006D6BE0" w:rsidP="00DC3179">
            <w:pPr>
              <w:spacing w:line="360" w:lineRule="auto"/>
              <w:rPr>
                <w:sz w:val="20"/>
                <w:szCs w:val="20"/>
              </w:rPr>
            </w:pPr>
          </w:p>
          <w:p w:rsidR="006B11B0" w:rsidRDefault="006B11B0" w:rsidP="00DC3179">
            <w:pPr>
              <w:spacing w:line="360" w:lineRule="auto"/>
              <w:rPr>
                <w:sz w:val="20"/>
                <w:szCs w:val="20"/>
              </w:rPr>
            </w:pPr>
          </w:p>
          <w:p w:rsidR="00AF7F99" w:rsidRPr="006B11B0" w:rsidRDefault="00851B36" w:rsidP="00DC3179">
            <w:pPr>
              <w:spacing w:line="360" w:lineRule="auto"/>
              <w:rPr>
                <w:sz w:val="20"/>
                <w:szCs w:val="20"/>
              </w:rPr>
            </w:pPr>
            <w:r w:rsidRPr="006B11B0">
              <w:rPr>
                <w:sz w:val="20"/>
                <w:szCs w:val="20"/>
              </w:rPr>
              <w:t>November to January</w:t>
            </w: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D67888" w:rsidRPr="006B11B0" w:rsidRDefault="00D67888" w:rsidP="00DC3179">
            <w:pPr>
              <w:spacing w:line="360" w:lineRule="auto"/>
              <w:rPr>
                <w:sz w:val="20"/>
                <w:szCs w:val="20"/>
              </w:rPr>
            </w:pPr>
          </w:p>
          <w:p w:rsidR="00F10A40" w:rsidRPr="006B11B0" w:rsidRDefault="00F10A40" w:rsidP="00DC3179">
            <w:pPr>
              <w:spacing w:line="360" w:lineRule="auto"/>
              <w:rPr>
                <w:sz w:val="20"/>
                <w:szCs w:val="20"/>
              </w:rPr>
            </w:pPr>
          </w:p>
          <w:p w:rsidR="00F10A40" w:rsidRPr="006B11B0" w:rsidRDefault="00F10A40" w:rsidP="00DC3179">
            <w:pPr>
              <w:spacing w:line="360" w:lineRule="auto"/>
              <w:rPr>
                <w:sz w:val="20"/>
                <w:szCs w:val="20"/>
              </w:rPr>
            </w:pPr>
          </w:p>
          <w:p w:rsidR="00D67888" w:rsidRDefault="00D67888" w:rsidP="00DC3179">
            <w:pPr>
              <w:spacing w:line="360" w:lineRule="auto"/>
              <w:rPr>
                <w:sz w:val="20"/>
                <w:szCs w:val="20"/>
              </w:rPr>
            </w:pPr>
          </w:p>
          <w:p w:rsidR="006B11B0" w:rsidRDefault="006B11B0" w:rsidP="00DC3179">
            <w:pPr>
              <w:spacing w:line="360" w:lineRule="auto"/>
              <w:rPr>
                <w:sz w:val="20"/>
                <w:szCs w:val="20"/>
              </w:rPr>
            </w:pPr>
          </w:p>
          <w:p w:rsidR="006B11B0" w:rsidRPr="006B11B0" w:rsidRDefault="006B11B0" w:rsidP="00DC3179">
            <w:pPr>
              <w:spacing w:line="360" w:lineRule="auto"/>
              <w:rPr>
                <w:sz w:val="20"/>
                <w:szCs w:val="20"/>
              </w:rPr>
            </w:pPr>
          </w:p>
          <w:p w:rsidR="00202684" w:rsidRPr="006B11B0" w:rsidRDefault="00202684" w:rsidP="00DC3179">
            <w:pPr>
              <w:spacing w:line="360" w:lineRule="auto"/>
              <w:rPr>
                <w:sz w:val="20"/>
                <w:szCs w:val="20"/>
              </w:rPr>
            </w:pPr>
            <w:r w:rsidRPr="006B11B0">
              <w:rPr>
                <w:sz w:val="20"/>
                <w:szCs w:val="20"/>
              </w:rPr>
              <w:t>October to February</w:t>
            </w: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p>
          <w:p w:rsidR="00F10A40" w:rsidRDefault="00F10A40" w:rsidP="00DC3179">
            <w:pPr>
              <w:spacing w:line="360" w:lineRule="auto"/>
              <w:rPr>
                <w:sz w:val="20"/>
                <w:szCs w:val="20"/>
              </w:rPr>
            </w:pPr>
          </w:p>
          <w:p w:rsidR="006B11B0" w:rsidRPr="006B11B0" w:rsidRDefault="006B11B0"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r w:rsidRPr="006B11B0">
              <w:rPr>
                <w:sz w:val="20"/>
                <w:szCs w:val="20"/>
              </w:rPr>
              <w:t>October to February</w:t>
            </w:r>
          </w:p>
          <w:p w:rsidR="008E1123" w:rsidRPr="006B11B0" w:rsidRDefault="008E1123" w:rsidP="00DC3179">
            <w:pPr>
              <w:spacing w:line="360" w:lineRule="auto"/>
              <w:rPr>
                <w:sz w:val="20"/>
                <w:szCs w:val="20"/>
              </w:rPr>
            </w:pPr>
          </w:p>
          <w:p w:rsidR="00F10A40" w:rsidRPr="006B11B0" w:rsidRDefault="00F10A40" w:rsidP="00DC3179">
            <w:pPr>
              <w:spacing w:line="360" w:lineRule="auto"/>
              <w:rPr>
                <w:sz w:val="20"/>
                <w:szCs w:val="20"/>
              </w:rPr>
            </w:pP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r w:rsidRPr="006B11B0">
              <w:rPr>
                <w:sz w:val="20"/>
                <w:szCs w:val="20"/>
              </w:rPr>
              <w:t>October to February</w:t>
            </w:r>
          </w:p>
          <w:p w:rsidR="00202684" w:rsidRPr="006B11B0" w:rsidRDefault="00202684" w:rsidP="00DC3179">
            <w:pPr>
              <w:spacing w:line="360" w:lineRule="auto"/>
              <w:rPr>
                <w:sz w:val="20"/>
                <w:szCs w:val="20"/>
              </w:rPr>
            </w:pPr>
          </w:p>
          <w:p w:rsidR="00202684" w:rsidRPr="006B11B0" w:rsidRDefault="00202684" w:rsidP="00DC3179">
            <w:pPr>
              <w:spacing w:line="360" w:lineRule="auto"/>
              <w:rPr>
                <w:sz w:val="20"/>
                <w:szCs w:val="20"/>
              </w:rPr>
            </w:pPr>
            <w:r w:rsidRPr="006B11B0">
              <w:rPr>
                <w:sz w:val="20"/>
                <w:szCs w:val="20"/>
              </w:rPr>
              <w:t>October to February</w:t>
            </w:r>
          </w:p>
          <w:p w:rsidR="00202684" w:rsidRDefault="00202684" w:rsidP="00DC3179">
            <w:pPr>
              <w:spacing w:line="360" w:lineRule="auto"/>
              <w:rPr>
                <w:sz w:val="20"/>
                <w:szCs w:val="20"/>
              </w:rPr>
            </w:pPr>
          </w:p>
          <w:p w:rsidR="006B11B0" w:rsidRDefault="006B11B0" w:rsidP="00DC3179">
            <w:pPr>
              <w:spacing w:line="360" w:lineRule="auto"/>
              <w:rPr>
                <w:sz w:val="20"/>
                <w:szCs w:val="20"/>
              </w:rPr>
            </w:pPr>
          </w:p>
          <w:p w:rsidR="006B11B0" w:rsidRDefault="006B11B0" w:rsidP="00DC3179">
            <w:pPr>
              <w:spacing w:line="360" w:lineRule="auto"/>
              <w:rPr>
                <w:sz w:val="20"/>
                <w:szCs w:val="20"/>
              </w:rPr>
            </w:pPr>
          </w:p>
          <w:p w:rsidR="006B11B0" w:rsidRPr="006B11B0" w:rsidRDefault="006B11B0" w:rsidP="00DC3179">
            <w:pPr>
              <w:spacing w:line="360" w:lineRule="auto"/>
              <w:rPr>
                <w:sz w:val="20"/>
                <w:szCs w:val="20"/>
              </w:rPr>
            </w:pPr>
          </w:p>
          <w:p w:rsidR="00202684" w:rsidRPr="006B11B0" w:rsidRDefault="00202684" w:rsidP="00DC3179">
            <w:pPr>
              <w:spacing w:line="360" w:lineRule="auto"/>
              <w:rPr>
                <w:sz w:val="20"/>
                <w:szCs w:val="20"/>
              </w:rPr>
            </w:pPr>
            <w:r w:rsidRPr="006B11B0">
              <w:rPr>
                <w:sz w:val="20"/>
                <w:szCs w:val="20"/>
              </w:rPr>
              <w:t>October to February</w:t>
            </w:r>
          </w:p>
          <w:p w:rsidR="00B45364" w:rsidRDefault="00B45364" w:rsidP="00DC3179">
            <w:pPr>
              <w:spacing w:line="360" w:lineRule="auto"/>
              <w:rPr>
                <w:sz w:val="20"/>
                <w:szCs w:val="20"/>
              </w:rPr>
            </w:pPr>
          </w:p>
          <w:p w:rsidR="006B11B0" w:rsidRDefault="006B11B0" w:rsidP="00DC3179">
            <w:pPr>
              <w:spacing w:line="360" w:lineRule="auto"/>
              <w:rPr>
                <w:sz w:val="20"/>
                <w:szCs w:val="20"/>
              </w:rPr>
            </w:pPr>
          </w:p>
          <w:p w:rsidR="006B11B0" w:rsidRDefault="006B11B0" w:rsidP="00DC3179">
            <w:pPr>
              <w:spacing w:line="360" w:lineRule="auto"/>
              <w:rPr>
                <w:sz w:val="20"/>
                <w:szCs w:val="20"/>
              </w:rPr>
            </w:pPr>
          </w:p>
          <w:p w:rsidR="006B11B0" w:rsidRPr="006B11B0" w:rsidRDefault="006B11B0"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October to February</w:t>
            </w:r>
          </w:p>
          <w:p w:rsidR="00376693" w:rsidRDefault="00376693" w:rsidP="00DC3179">
            <w:pPr>
              <w:spacing w:line="360" w:lineRule="auto"/>
              <w:rPr>
                <w:sz w:val="20"/>
                <w:szCs w:val="20"/>
              </w:rPr>
            </w:pPr>
          </w:p>
          <w:p w:rsidR="006B11B0" w:rsidRPr="006B11B0" w:rsidRDefault="006B11B0"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October to February</w:t>
            </w:r>
          </w:p>
          <w:p w:rsidR="008E1123" w:rsidRDefault="008E1123" w:rsidP="00DC3179">
            <w:pPr>
              <w:spacing w:line="360" w:lineRule="auto"/>
              <w:rPr>
                <w:sz w:val="20"/>
                <w:szCs w:val="20"/>
              </w:rPr>
            </w:pPr>
          </w:p>
          <w:p w:rsidR="006B11B0" w:rsidRPr="006B11B0" w:rsidRDefault="006B11B0"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October to February</w:t>
            </w: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B45364" w:rsidRPr="006B11B0" w:rsidRDefault="00B45364"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June to August</w:t>
            </w:r>
          </w:p>
          <w:p w:rsidR="00376693" w:rsidRPr="006B11B0" w:rsidRDefault="00376693" w:rsidP="00DC3179">
            <w:pPr>
              <w:spacing w:line="360" w:lineRule="auto"/>
              <w:rPr>
                <w:sz w:val="20"/>
                <w:szCs w:val="20"/>
              </w:rPr>
            </w:pPr>
          </w:p>
        </w:tc>
        <w:tc>
          <w:tcPr>
            <w:tcW w:w="1380" w:type="dxa"/>
          </w:tcPr>
          <w:p w:rsidR="00026441" w:rsidRPr="006B11B0" w:rsidRDefault="00026441" w:rsidP="00DC3179">
            <w:pPr>
              <w:spacing w:line="360" w:lineRule="auto"/>
              <w:rPr>
                <w:sz w:val="20"/>
                <w:szCs w:val="20"/>
              </w:rPr>
            </w:pPr>
          </w:p>
          <w:p w:rsidR="00026441" w:rsidRPr="006B11B0" w:rsidRDefault="00026441" w:rsidP="00DC3179">
            <w:pPr>
              <w:spacing w:line="360" w:lineRule="auto"/>
              <w:rPr>
                <w:sz w:val="20"/>
                <w:szCs w:val="20"/>
              </w:rPr>
            </w:pPr>
          </w:p>
          <w:p w:rsidR="006B11B0" w:rsidRDefault="006B11B0" w:rsidP="00DC3179">
            <w:pPr>
              <w:spacing w:line="360" w:lineRule="auto"/>
              <w:rPr>
                <w:sz w:val="20"/>
                <w:szCs w:val="20"/>
              </w:rPr>
            </w:pPr>
          </w:p>
          <w:p w:rsidR="00AF7F99" w:rsidRPr="006B11B0" w:rsidRDefault="006D6BE0" w:rsidP="00DC3179">
            <w:pPr>
              <w:spacing w:line="360" w:lineRule="auto"/>
              <w:rPr>
                <w:sz w:val="20"/>
                <w:szCs w:val="20"/>
              </w:rPr>
            </w:pPr>
            <w:r w:rsidRPr="006B11B0">
              <w:rPr>
                <w:sz w:val="20"/>
                <w:szCs w:val="20"/>
              </w:rPr>
              <w:t xml:space="preserve">Parish </w:t>
            </w:r>
            <w:r w:rsidR="008E208D" w:rsidRPr="006B11B0">
              <w:rPr>
                <w:sz w:val="20"/>
                <w:szCs w:val="20"/>
              </w:rPr>
              <w:t>Council  and v</w:t>
            </w:r>
            <w:r w:rsidRPr="006B11B0">
              <w:rPr>
                <w:sz w:val="20"/>
                <w:szCs w:val="20"/>
              </w:rPr>
              <w:t>olunteers</w:t>
            </w:r>
            <w:r w:rsidR="008E208D" w:rsidRPr="006B11B0">
              <w:rPr>
                <w:sz w:val="20"/>
                <w:szCs w:val="20"/>
              </w:rPr>
              <w:t xml:space="preserve"> or contractor</w:t>
            </w: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F10A40" w:rsidRPr="006B11B0" w:rsidRDefault="00F10A40"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Parish Council or volunteers</w:t>
            </w:r>
          </w:p>
        </w:tc>
        <w:tc>
          <w:tcPr>
            <w:tcW w:w="2664" w:type="dxa"/>
          </w:tcPr>
          <w:p w:rsidR="00026441" w:rsidRPr="006B11B0" w:rsidRDefault="00026441" w:rsidP="00DC3179">
            <w:pPr>
              <w:spacing w:line="360" w:lineRule="auto"/>
              <w:rPr>
                <w:sz w:val="20"/>
                <w:szCs w:val="20"/>
              </w:rPr>
            </w:pPr>
          </w:p>
          <w:p w:rsidR="00026441" w:rsidRDefault="00026441" w:rsidP="00DC3179">
            <w:pPr>
              <w:spacing w:line="360" w:lineRule="auto"/>
              <w:rPr>
                <w:sz w:val="20"/>
                <w:szCs w:val="20"/>
              </w:rPr>
            </w:pPr>
          </w:p>
          <w:p w:rsidR="006B11B0" w:rsidRPr="006B11B0" w:rsidRDefault="006B11B0" w:rsidP="00DC3179">
            <w:pPr>
              <w:spacing w:line="360" w:lineRule="auto"/>
              <w:rPr>
                <w:sz w:val="20"/>
                <w:szCs w:val="20"/>
              </w:rPr>
            </w:pPr>
          </w:p>
          <w:p w:rsidR="00D67888" w:rsidRPr="006B11B0" w:rsidRDefault="00D67888" w:rsidP="00DC3179">
            <w:pPr>
              <w:spacing w:line="360" w:lineRule="auto"/>
              <w:rPr>
                <w:sz w:val="20"/>
                <w:szCs w:val="20"/>
              </w:rPr>
            </w:pPr>
            <w:r w:rsidRPr="006B11B0">
              <w:rPr>
                <w:sz w:val="20"/>
                <w:szCs w:val="20"/>
              </w:rPr>
              <w:t>Cut heather in patches, in a random mosaic, Cut &lt;</w:t>
            </w:r>
            <w:r w:rsidR="005950EB" w:rsidRPr="006B11B0">
              <w:rPr>
                <w:sz w:val="20"/>
                <w:szCs w:val="20"/>
              </w:rPr>
              <w:t>1</w:t>
            </w:r>
            <w:r w:rsidRPr="006B11B0">
              <w:rPr>
                <w:sz w:val="20"/>
                <w:szCs w:val="20"/>
              </w:rPr>
              <w:t>0% every 2 years or so. Cut with brush cutter or pedestrian mower</w:t>
            </w:r>
          </w:p>
          <w:p w:rsidR="00F10A40" w:rsidRPr="006B11B0" w:rsidRDefault="00F10A40" w:rsidP="00DC3179">
            <w:pPr>
              <w:spacing w:line="360" w:lineRule="auto"/>
              <w:rPr>
                <w:sz w:val="20"/>
                <w:szCs w:val="20"/>
              </w:rPr>
            </w:pPr>
          </w:p>
          <w:p w:rsidR="00F10A40" w:rsidRPr="006B11B0" w:rsidRDefault="00F10A40" w:rsidP="00DC3179">
            <w:pPr>
              <w:spacing w:line="360" w:lineRule="auto"/>
              <w:rPr>
                <w:sz w:val="20"/>
                <w:szCs w:val="20"/>
              </w:rPr>
            </w:pPr>
            <w:r w:rsidRPr="006B11B0">
              <w:rPr>
                <w:sz w:val="20"/>
                <w:szCs w:val="20"/>
              </w:rPr>
              <w:t>Cut heather material should be raked up and removed under the trees around the heathland edge.</w:t>
            </w:r>
          </w:p>
          <w:p w:rsidR="00F10A40" w:rsidRPr="006B11B0" w:rsidRDefault="00F10A40" w:rsidP="00DC3179">
            <w:pPr>
              <w:spacing w:line="360" w:lineRule="auto"/>
              <w:rPr>
                <w:sz w:val="20"/>
                <w:szCs w:val="20"/>
              </w:rPr>
            </w:pPr>
          </w:p>
          <w:p w:rsidR="008E208D" w:rsidRPr="006B11B0" w:rsidRDefault="00F10A40" w:rsidP="00DC3179">
            <w:pPr>
              <w:spacing w:line="360" w:lineRule="auto"/>
              <w:rPr>
                <w:sz w:val="20"/>
                <w:szCs w:val="20"/>
              </w:rPr>
            </w:pPr>
            <w:r w:rsidRPr="006B11B0">
              <w:rPr>
                <w:sz w:val="20"/>
                <w:szCs w:val="20"/>
              </w:rPr>
              <w:t xml:space="preserve">Create bare ground. </w:t>
            </w:r>
            <w:r w:rsidR="001D0364" w:rsidRPr="006B11B0">
              <w:rPr>
                <w:sz w:val="20"/>
                <w:szCs w:val="20"/>
              </w:rPr>
              <w:t>Newly created bare ground should be disturbed to facilitate regeneration by heather and provide a key habitat for reptiles with in the heathland</w:t>
            </w:r>
          </w:p>
          <w:p w:rsidR="00F10A40" w:rsidRPr="006B11B0" w:rsidRDefault="00F10A40" w:rsidP="00DC3179">
            <w:pPr>
              <w:spacing w:line="360" w:lineRule="auto"/>
              <w:rPr>
                <w:sz w:val="20"/>
                <w:szCs w:val="20"/>
              </w:rPr>
            </w:pPr>
          </w:p>
          <w:p w:rsidR="00026441" w:rsidRPr="006B11B0" w:rsidRDefault="00026441" w:rsidP="00DC3179">
            <w:pPr>
              <w:spacing w:line="360" w:lineRule="auto"/>
              <w:rPr>
                <w:sz w:val="20"/>
                <w:szCs w:val="20"/>
              </w:rPr>
            </w:pPr>
            <w:r w:rsidRPr="006B11B0">
              <w:rPr>
                <w:sz w:val="20"/>
                <w:szCs w:val="20"/>
              </w:rPr>
              <w:t xml:space="preserve">These can be cut by hand, but must be treated with </w:t>
            </w:r>
            <w:r w:rsidR="00454F74" w:rsidRPr="006B11B0">
              <w:rPr>
                <w:sz w:val="20"/>
                <w:szCs w:val="20"/>
              </w:rPr>
              <w:t>an</w:t>
            </w:r>
            <w:r w:rsidRPr="006B11B0">
              <w:rPr>
                <w:sz w:val="20"/>
                <w:szCs w:val="20"/>
              </w:rPr>
              <w:t xml:space="preserve"> </w:t>
            </w:r>
            <w:r w:rsidR="00454F74" w:rsidRPr="006B11B0">
              <w:rPr>
                <w:sz w:val="20"/>
                <w:szCs w:val="20"/>
              </w:rPr>
              <w:t>herbicide e.g</w:t>
            </w:r>
            <w:r w:rsidRPr="006B11B0">
              <w:rPr>
                <w:sz w:val="20"/>
                <w:szCs w:val="20"/>
              </w:rPr>
              <w:t>. Roundup</w:t>
            </w:r>
            <w:r w:rsidR="006B11B0">
              <w:rPr>
                <w:sz w:val="20"/>
                <w:szCs w:val="20"/>
              </w:rPr>
              <w:t>*</w:t>
            </w:r>
            <w:r w:rsidRPr="006B11B0">
              <w:rPr>
                <w:sz w:val="20"/>
                <w:szCs w:val="20"/>
              </w:rPr>
              <w:t>, within an hour of felling. This prevents regeneration of multi-stemmed trees</w:t>
            </w:r>
          </w:p>
          <w:p w:rsidR="00454F74" w:rsidRDefault="00454F74" w:rsidP="00DC3179">
            <w:pPr>
              <w:spacing w:line="360" w:lineRule="auto"/>
              <w:rPr>
                <w:sz w:val="20"/>
                <w:szCs w:val="20"/>
              </w:rPr>
            </w:pPr>
          </w:p>
          <w:p w:rsidR="006B11B0" w:rsidRPr="006B11B0" w:rsidRDefault="006B11B0" w:rsidP="00DC3179">
            <w:pPr>
              <w:spacing w:line="360" w:lineRule="auto"/>
              <w:rPr>
                <w:sz w:val="20"/>
                <w:szCs w:val="20"/>
              </w:rPr>
            </w:pPr>
          </w:p>
          <w:p w:rsidR="00AF7F99" w:rsidRPr="006B11B0" w:rsidRDefault="00026441" w:rsidP="00DC3179">
            <w:pPr>
              <w:spacing w:line="360" w:lineRule="auto"/>
              <w:rPr>
                <w:sz w:val="20"/>
                <w:szCs w:val="20"/>
              </w:rPr>
            </w:pPr>
            <w:r w:rsidRPr="006B11B0">
              <w:rPr>
                <w:sz w:val="20"/>
                <w:szCs w:val="20"/>
              </w:rPr>
              <w:t>This could be achieved by either cutting or ring-barking followed by treatment with herbicide to pr</w:t>
            </w:r>
            <w:r w:rsidR="00D67888" w:rsidRPr="006B11B0">
              <w:rPr>
                <w:sz w:val="20"/>
                <w:szCs w:val="20"/>
              </w:rPr>
              <w:t>event regrowth</w:t>
            </w:r>
          </w:p>
          <w:p w:rsidR="00026441" w:rsidRPr="006B11B0" w:rsidRDefault="00026441" w:rsidP="00DC3179">
            <w:pPr>
              <w:spacing w:line="360" w:lineRule="auto"/>
              <w:rPr>
                <w:sz w:val="20"/>
                <w:szCs w:val="20"/>
              </w:rPr>
            </w:pPr>
          </w:p>
          <w:p w:rsidR="00454F74" w:rsidRPr="006B11B0" w:rsidRDefault="00F10A40" w:rsidP="00DC3179">
            <w:pPr>
              <w:spacing w:line="360" w:lineRule="auto"/>
              <w:rPr>
                <w:sz w:val="20"/>
                <w:szCs w:val="20"/>
              </w:rPr>
            </w:pPr>
            <w:r w:rsidRPr="006B11B0">
              <w:rPr>
                <w:sz w:val="20"/>
                <w:szCs w:val="20"/>
              </w:rPr>
              <w:t>This would extend the boundary of the heath and reduce the seed source.</w:t>
            </w:r>
            <w:r w:rsidR="006B11B0">
              <w:rPr>
                <w:sz w:val="20"/>
                <w:szCs w:val="20"/>
              </w:rPr>
              <w:t xml:space="preserve">  This could be achieved by ‘ring-barking’ the trees.</w:t>
            </w:r>
          </w:p>
          <w:p w:rsidR="00454F74" w:rsidRPr="006B11B0" w:rsidRDefault="00454F74" w:rsidP="00DC3179">
            <w:pPr>
              <w:spacing w:line="360" w:lineRule="auto"/>
              <w:rPr>
                <w:sz w:val="20"/>
                <w:szCs w:val="20"/>
              </w:rPr>
            </w:pPr>
          </w:p>
          <w:p w:rsidR="00026441" w:rsidRPr="006B11B0" w:rsidRDefault="00F10A40" w:rsidP="00F10A40">
            <w:pPr>
              <w:spacing w:line="360" w:lineRule="auto"/>
              <w:rPr>
                <w:sz w:val="20"/>
                <w:szCs w:val="20"/>
              </w:rPr>
            </w:pPr>
            <w:r w:rsidRPr="006B11B0">
              <w:rPr>
                <w:sz w:val="20"/>
                <w:szCs w:val="20"/>
              </w:rPr>
              <w:t>This would extend the boundary of the heath and reduce the seed source.</w:t>
            </w:r>
            <w:r w:rsidR="006B11B0">
              <w:rPr>
                <w:sz w:val="20"/>
                <w:szCs w:val="20"/>
              </w:rPr>
              <w:t xml:space="preserve">  This could be achieved by ‘ring-barking’ the trees.</w:t>
            </w:r>
          </w:p>
          <w:p w:rsidR="00B45364" w:rsidRPr="006B11B0" w:rsidRDefault="00B45364" w:rsidP="00B45364">
            <w:pPr>
              <w:spacing w:line="360" w:lineRule="auto"/>
              <w:rPr>
                <w:sz w:val="20"/>
                <w:szCs w:val="20"/>
              </w:rPr>
            </w:pPr>
          </w:p>
          <w:p w:rsidR="00B45364" w:rsidRPr="006B11B0" w:rsidRDefault="00F10A40" w:rsidP="00DC3179">
            <w:pPr>
              <w:spacing w:line="360" w:lineRule="auto"/>
              <w:rPr>
                <w:sz w:val="20"/>
                <w:szCs w:val="20"/>
              </w:rPr>
            </w:pPr>
            <w:r w:rsidRPr="006B11B0">
              <w:rPr>
                <w:sz w:val="20"/>
                <w:szCs w:val="20"/>
              </w:rPr>
              <w:t>Treat stumps with a herbicide E.g. Roundup</w:t>
            </w:r>
            <w:r w:rsidR="006B11B0">
              <w:rPr>
                <w:sz w:val="20"/>
                <w:szCs w:val="20"/>
              </w:rPr>
              <w:t>*</w:t>
            </w:r>
            <w:r w:rsidRPr="006B11B0">
              <w:rPr>
                <w:sz w:val="20"/>
                <w:szCs w:val="20"/>
              </w:rPr>
              <w:t xml:space="preserve">  to prevent regeneration</w:t>
            </w:r>
          </w:p>
          <w:p w:rsidR="00B45364" w:rsidRPr="006B11B0" w:rsidRDefault="00B45364" w:rsidP="00B45364">
            <w:pPr>
              <w:spacing w:line="360" w:lineRule="auto"/>
              <w:rPr>
                <w:sz w:val="20"/>
                <w:szCs w:val="20"/>
              </w:rPr>
            </w:pPr>
            <w:r w:rsidRPr="006B11B0">
              <w:rPr>
                <w:sz w:val="20"/>
                <w:szCs w:val="20"/>
              </w:rPr>
              <w:t>This could be achieved through ring barking or cutting by a contractor</w:t>
            </w:r>
          </w:p>
          <w:p w:rsidR="00FD63AA" w:rsidRPr="006B11B0" w:rsidRDefault="00FD63AA" w:rsidP="00DC3179">
            <w:pPr>
              <w:spacing w:line="360" w:lineRule="auto"/>
              <w:rPr>
                <w:sz w:val="20"/>
                <w:szCs w:val="20"/>
                <w:highlight w:val="yellow"/>
              </w:rPr>
            </w:pPr>
          </w:p>
          <w:p w:rsidR="00FD63AA" w:rsidRPr="006B11B0" w:rsidRDefault="006B11B0" w:rsidP="00DC3179">
            <w:pPr>
              <w:spacing w:line="360" w:lineRule="auto"/>
              <w:rPr>
                <w:sz w:val="20"/>
                <w:szCs w:val="20"/>
              </w:rPr>
            </w:pPr>
            <w:r w:rsidRPr="006B11B0">
              <w:rPr>
                <w:sz w:val="20"/>
                <w:szCs w:val="20"/>
              </w:rPr>
              <w:t>Cut &amp; tree or remove with a ‘tree popper’*</w:t>
            </w:r>
          </w:p>
          <w:p w:rsidR="00454F74" w:rsidRPr="006B11B0" w:rsidRDefault="00454F74" w:rsidP="00DC3179">
            <w:pPr>
              <w:spacing w:line="360" w:lineRule="auto"/>
              <w:rPr>
                <w:sz w:val="20"/>
                <w:szCs w:val="20"/>
                <w:highlight w:val="yellow"/>
              </w:rPr>
            </w:pPr>
          </w:p>
          <w:p w:rsidR="006B11B0" w:rsidRDefault="006B11B0" w:rsidP="00B82E1B">
            <w:pPr>
              <w:spacing w:line="360" w:lineRule="auto"/>
              <w:rPr>
                <w:sz w:val="20"/>
                <w:szCs w:val="20"/>
              </w:rPr>
            </w:pPr>
          </w:p>
          <w:p w:rsidR="006B11B0" w:rsidRDefault="006B11B0" w:rsidP="006B11B0">
            <w:pPr>
              <w:spacing w:line="360" w:lineRule="auto"/>
              <w:rPr>
                <w:sz w:val="20"/>
                <w:szCs w:val="20"/>
              </w:rPr>
            </w:pPr>
            <w:r w:rsidRPr="006B11B0">
              <w:rPr>
                <w:sz w:val="20"/>
                <w:szCs w:val="20"/>
              </w:rPr>
              <w:t>This would extend the boundary of the heath and reduce the seed source.</w:t>
            </w:r>
            <w:r>
              <w:rPr>
                <w:sz w:val="20"/>
                <w:szCs w:val="20"/>
              </w:rPr>
              <w:t xml:space="preserve">  This could be achieved by ‘ring-barking’ the trees.</w:t>
            </w:r>
          </w:p>
          <w:p w:rsidR="006B11B0" w:rsidRDefault="006B11B0" w:rsidP="006B11B0">
            <w:pPr>
              <w:spacing w:line="360" w:lineRule="auto"/>
              <w:rPr>
                <w:sz w:val="20"/>
                <w:szCs w:val="20"/>
              </w:rPr>
            </w:pPr>
          </w:p>
          <w:p w:rsidR="006B11B0" w:rsidRPr="006B11B0" w:rsidRDefault="006B11B0" w:rsidP="006B11B0">
            <w:pPr>
              <w:spacing w:line="360" w:lineRule="auto"/>
              <w:rPr>
                <w:sz w:val="20"/>
                <w:szCs w:val="20"/>
              </w:rPr>
            </w:pPr>
            <w:r w:rsidRPr="006B11B0">
              <w:rPr>
                <w:sz w:val="20"/>
                <w:szCs w:val="20"/>
              </w:rPr>
              <w:t>This would extend the boundary of the heath and reduce the seed source.</w:t>
            </w:r>
            <w:r>
              <w:rPr>
                <w:sz w:val="20"/>
                <w:szCs w:val="20"/>
              </w:rPr>
              <w:t xml:space="preserve">  This could be achieved by ‘ring-barking’ the trees.</w:t>
            </w:r>
          </w:p>
          <w:p w:rsidR="00376693" w:rsidRPr="006B11B0" w:rsidRDefault="00FD63AA" w:rsidP="00B82E1B">
            <w:pPr>
              <w:spacing w:line="360" w:lineRule="auto"/>
              <w:rPr>
                <w:sz w:val="20"/>
                <w:szCs w:val="20"/>
              </w:rPr>
            </w:pPr>
            <w:r w:rsidRPr="006B11B0">
              <w:rPr>
                <w:sz w:val="20"/>
                <w:szCs w:val="20"/>
              </w:rPr>
              <w:t xml:space="preserve">These should be cut </w:t>
            </w:r>
            <w:r w:rsidR="00B82E1B" w:rsidRPr="006B11B0">
              <w:rPr>
                <w:sz w:val="20"/>
                <w:szCs w:val="20"/>
              </w:rPr>
              <w:t>or</w:t>
            </w:r>
            <w:r w:rsidRPr="006B11B0">
              <w:rPr>
                <w:sz w:val="20"/>
                <w:szCs w:val="20"/>
              </w:rPr>
              <w:t xml:space="preserve"> treated with </w:t>
            </w:r>
            <w:r w:rsidR="00B82E1B" w:rsidRPr="006B11B0">
              <w:rPr>
                <w:sz w:val="20"/>
                <w:szCs w:val="20"/>
              </w:rPr>
              <w:t>Asulox</w:t>
            </w:r>
            <w:r w:rsidRPr="006B11B0">
              <w:rPr>
                <w:sz w:val="20"/>
                <w:szCs w:val="20"/>
              </w:rPr>
              <w:t xml:space="preserve"> solution or round up</w:t>
            </w:r>
            <w:r w:rsidR="00B45364" w:rsidRPr="006B11B0">
              <w:rPr>
                <w:sz w:val="20"/>
                <w:szCs w:val="20"/>
              </w:rPr>
              <w:t xml:space="preserve">. </w:t>
            </w:r>
            <w:r w:rsidR="00376693" w:rsidRPr="006B11B0">
              <w:rPr>
                <w:sz w:val="20"/>
                <w:szCs w:val="20"/>
              </w:rPr>
              <w:t>Cut 2-3 times a year or spot treat with an appropriate chemical</w:t>
            </w:r>
          </w:p>
        </w:tc>
      </w:tr>
      <w:tr w:rsidR="00AF7F99" w:rsidRPr="001D0364" w:rsidTr="006B11B0">
        <w:tc>
          <w:tcPr>
            <w:tcW w:w="1981" w:type="dxa"/>
          </w:tcPr>
          <w:p w:rsidR="00AF7F99" w:rsidRPr="006B11B0" w:rsidRDefault="00AF7F99" w:rsidP="006B11B0">
            <w:pPr>
              <w:spacing w:line="360" w:lineRule="auto"/>
              <w:jc w:val="center"/>
              <w:rPr>
                <w:b/>
                <w:sz w:val="20"/>
                <w:szCs w:val="20"/>
              </w:rPr>
            </w:pPr>
            <w:r w:rsidRPr="006B11B0">
              <w:rPr>
                <w:b/>
                <w:sz w:val="20"/>
                <w:szCs w:val="20"/>
              </w:rPr>
              <w:t>Sandpit</w:t>
            </w:r>
          </w:p>
          <w:p w:rsidR="00AF7F99" w:rsidRPr="006B11B0" w:rsidRDefault="00E76E44" w:rsidP="00DC3179">
            <w:pPr>
              <w:spacing w:line="360" w:lineRule="auto"/>
              <w:rPr>
                <w:sz w:val="20"/>
                <w:szCs w:val="20"/>
              </w:rPr>
            </w:pPr>
            <w:r w:rsidRPr="006B11B0">
              <w:rPr>
                <w:sz w:val="20"/>
                <w:szCs w:val="20"/>
              </w:rPr>
              <w:t>Nettles</w:t>
            </w:r>
          </w:p>
          <w:p w:rsidR="00AF7F99" w:rsidRPr="006B11B0" w:rsidRDefault="00AF7F99" w:rsidP="00DC3179">
            <w:pPr>
              <w:spacing w:line="360" w:lineRule="auto"/>
              <w:rPr>
                <w:sz w:val="20"/>
                <w:szCs w:val="20"/>
              </w:rPr>
            </w:pPr>
          </w:p>
          <w:p w:rsidR="00AF7F99" w:rsidRPr="006B11B0" w:rsidRDefault="00AF7F99" w:rsidP="00DC3179">
            <w:pPr>
              <w:spacing w:line="360" w:lineRule="auto"/>
              <w:rPr>
                <w:sz w:val="20"/>
                <w:szCs w:val="20"/>
              </w:rPr>
            </w:pPr>
          </w:p>
          <w:p w:rsidR="00AF7F99" w:rsidRPr="006B11B0" w:rsidRDefault="00E76E44" w:rsidP="00DC3179">
            <w:pPr>
              <w:spacing w:line="360" w:lineRule="auto"/>
              <w:rPr>
                <w:sz w:val="20"/>
                <w:szCs w:val="20"/>
              </w:rPr>
            </w:pPr>
            <w:r w:rsidRPr="006B11B0">
              <w:rPr>
                <w:sz w:val="20"/>
                <w:szCs w:val="20"/>
              </w:rPr>
              <w:t>M</w:t>
            </w:r>
            <w:r w:rsidR="000E3327" w:rsidRPr="006B11B0">
              <w:rPr>
                <w:sz w:val="20"/>
                <w:szCs w:val="20"/>
              </w:rPr>
              <w:t>aintain access to the South east</w:t>
            </w:r>
          </w:p>
          <w:p w:rsidR="00AF7F99" w:rsidRPr="006B11B0" w:rsidRDefault="00AF7F99" w:rsidP="00DC3179">
            <w:pPr>
              <w:spacing w:line="360" w:lineRule="auto"/>
              <w:rPr>
                <w:sz w:val="20"/>
                <w:szCs w:val="20"/>
              </w:rPr>
            </w:pPr>
          </w:p>
        </w:tc>
        <w:tc>
          <w:tcPr>
            <w:tcW w:w="2666" w:type="dxa"/>
          </w:tcPr>
          <w:p w:rsidR="00E76E44" w:rsidRPr="006B11B0" w:rsidRDefault="00E76E44" w:rsidP="008E1123">
            <w:pPr>
              <w:spacing w:line="360" w:lineRule="auto"/>
              <w:contextualSpacing/>
              <w:rPr>
                <w:sz w:val="20"/>
                <w:szCs w:val="20"/>
              </w:rPr>
            </w:pPr>
          </w:p>
          <w:p w:rsidR="00E76E44" w:rsidRPr="006B11B0" w:rsidRDefault="00E76E44" w:rsidP="00DC3179">
            <w:pPr>
              <w:spacing w:line="360" w:lineRule="auto"/>
              <w:contextualSpacing/>
              <w:rPr>
                <w:sz w:val="20"/>
                <w:szCs w:val="20"/>
              </w:rPr>
            </w:pPr>
            <w:r w:rsidRPr="006B11B0">
              <w:rPr>
                <w:sz w:val="20"/>
                <w:szCs w:val="20"/>
              </w:rPr>
              <w:t>No</w:t>
            </w:r>
            <w:r w:rsidR="00B45364" w:rsidRPr="006B11B0">
              <w:rPr>
                <w:sz w:val="20"/>
                <w:szCs w:val="20"/>
              </w:rPr>
              <w:t xml:space="preserve"> management required at present</w:t>
            </w:r>
          </w:p>
          <w:p w:rsidR="00E76E44" w:rsidRPr="006B11B0" w:rsidRDefault="00E76E44" w:rsidP="00DC3179">
            <w:pPr>
              <w:spacing w:line="360" w:lineRule="auto"/>
              <w:contextualSpacing/>
              <w:rPr>
                <w:sz w:val="20"/>
                <w:szCs w:val="20"/>
              </w:rPr>
            </w:pPr>
          </w:p>
          <w:p w:rsidR="00135FAA" w:rsidRPr="006B11B0" w:rsidRDefault="00E76E44" w:rsidP="00DC3179">
            <w:pPr>
              <w:spacing w:line="360" w:lineRule="auto"/>
              <w:contextualSpacing/>
              <w:rPr>
                <w:sz w:val="20"/>
                <w:szCs w:val="20"/>
              </w:rPr>
            </w:pPr>
            <w:r w:rsidRPr="006B11B0">
              <w:rPr>
                <w:sz w:val="20"/>
                <w:szCs w:val="20"/>
              </w:rPr>
              <w:t>Reduce scrub</w:t>
            </w:r>
            <w:r w:rsidR="00797A11" w:rsidRPr="006B11B0">
              <w:rPr>
                <w:sz w:val="20"/>
                <w:szCs w:val="20"/>
              </w:rPr>
              <w:t xml:space="preserve"> along</w:t>
            </w:r>
            <w:r w:rsidRPr="006B11B0">
              <w:rPr>
                <w:sz w:val="20"/>
                <w:szCs w:val="20"/>
              </w:rPr>
              <w:t xml:space="preserve"> path edges</w:t>
            </w:r>
          </w:p>
          <w:p w:rsidR="00AF7F99" w:rsidRPr="006B11B0" w:rsidRDefault="00AF7F99" w:rsidP="00DC3179">
            <w:pPr>
              <w:spacing w:line="360" w:lineRule="auto"/>
              <w:rPr>
                <w:sz w:val="20"/>
                <w:szCs w:val="20"/>
              </w:rPr>
            </w:pPr>
          </w:p>
        </w:tc>
        <w:tc>
          <w:tcPr>
            <w:tcW w:w="1051" w:type="dxa"/>
          </w:tcPr>
          <w:p w:rsidR="00AF7F99" w:rsidRPr="006B11B0" w:rsidRDefault="00AF7F99" w:rsidP="00DC3179">
            <w:pPr>
              <w:spacing w:line="360" w:lineRule="auto"/>
              <w:rPr>
                <w:sz w:val="20"/>
                <w:szCs w:val="20"/>
              </w:rPr>
            </w:pPr>
          </w:p>
        </w:tc>
        <w:tc>
          <w:tcPr>
            <w:tcW w:w="1139" w:type="dxa"/>
          </w:tcPr>
          <w:p w:rsidR="00AF7F99" w:rsidRPr="006B11B0" w:rsidRDefault="00AF7F99" w:rsidP="00DC3179">
            <w:pPr>
              <w:spacing w:line="360" w:lineRule="auto"/>
              <w:rPr>
                <w:sz w:val="20"/>
                <w:szCs w:val="20"/>
              </w:rPr>
            </w:pPr>
          </w:p>
        </w:tc>
        <w:tc>
          <w:tcPr>
            <w:tcW w:w="1380" w:type="dxa"/>
          </w:tcPr>
          <w:p w:rsidR="00AF7F99" w:rsidRPr="006B11B0" w:rsidRDefault="00AF7F99" w:rsidP="00DC3179">
            <w:pPr>
              <w:spacing w:line="360" w:lineRule="auto"/>
              <w:rPr>
                <w:sz w:val="20"/>
                <w:szCs w:val="20"/>
              </w:rPr>
            </w:pPr>
          </w:p>
        </w:tc>
        <w:tc>
          <w:tcPr>
            <w:tcW w:w="2664" w:type="dxa"/>
          </w:tcPr>
          <w:p w:rsidR="00AF7F99" w:rsidRPr="006B11B0" w:rsidRDefault="00AF7F99" w:rsidP="00DC3179">
            <w:pPr>
              <w:spacing w:line="360" w:lineRule="auto"/>
              <w:rPr>
                <w:sz w:val="20"/>
                <w:szCs w:val="20"/>
              </w:rPr>
            </w:pPr>
          </w:p>
          <w:p w:rsidR="00376693" w:rsidRPr="006B11B0" w:rsidRDefault="00D33E21" w:rsidP="00D33E21">
            <w:pPr>
              <w:spacing w:line="360" w:lineRule="auto"/>
              <w:rPr>
                <w:sz w:val="20"/>
                <w:szCs w:val="20"/>
              </w:rPr>
            </w:pPr>
            <w:r>
              <w:rPr>
                <w:sz w:val="20"/>
                <w:szCs w:val="20"/>
              </w:rPr>
              <w:t>Cut back open area annually.</w:t>
            </w: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Manage in accordance with Tim Holt-Wilson’s advice provided in Appendix 1</w:t>
            </w:r>
          </w:p>
        </w:tc>
      </w:tr>
      <w:tr w:rsidR="00AF7F99" w:rsidRPr="001D0364" w:rsidTr="006B11B0">
        <w:tc>
          <w:tcPr>
            <w:tcW w:w="1981" w:type="dxa"/>
          </w:tcPr>
          <w:p w:rsidR="00AF7F99" w:rsidRPr="006B11B0" w:rsidRDefault="00AF7F99" w:rsidP="006B11B0">
            <w:pPr>
              <w:spacing w:line="360" w:lineRule="auto"/>
              <w:jc w:val="center"/>
              <w:rPr>
                <w:b/>
                <w:sz w:val="20"/>
                <w:szCs w:val="20"/>
              </w:rPr>
            </w:pPr>
            <w:r w:rsidRPr="006B11B0">
              <w:rPr>
                <w:b/>
                <w:sz w:val="20"/>
                <w:szCs w:val="20"/>
              </w:rPr>
              <w:t>Bridleway</w:t>
            </w:r>
          </w:p>
          <w:p w:rsidR="00AF7F99" w:rsidRPr="006B11B0" w:rsidRDefault="00E76E44" w:rsidP="00DC3179">
            <w:pPr>
              <w:spacing w:line="360" w:lineRule="auto"/>
              <w:rPr>
                <w:sz w:val="20"/>
                <w:szCs w:val="20"/>
              </w:rPr>
            </w:pPr>
            <w:r w:rsidRPr="006B11B0">
              <w:rPr>
                <w:sz w:val="20"/>
                <w:szCs w:val="20"/>
              </w:rPr>
              <w:t>Maintaining</w:t>
            </w:r>
            <w:r w:rsidR="000E3327" w:rsidRPr="006B11B0">
              <w:rPr>
                <w:sz w:val="20"/>
                <w:szCs w:val="20"/>
              </w:rPr>
              <w:t xml:space="preserve"> access and creating acid grassland </w:t>
            </w:r>
            <w:r w:rsidR="00B82E1B" w:rsidRPr="006B11B0">
              <w:rPr>
                <w:sz w:val="20"/>
                <w:szCs w:val="20"/>
              </w:rPr>
              <w:t>if possible</w:t>
            </w:r>
          </w:p>
          <w:p w:rsidR="00AF7F99" w:rsidRPr="006B11B0" w:rsidRDefault="00AF7F99" w:rsidP="00DC3179">
            <w:pPr>
              <w:spacing w:line="360" w:lineRule="auto"/>
              <w:rPr>
                <w:sz w:val="20"/>
                <w:szCs w:val="20"/>
              </w:rPr>
            </w:pPr>
          </w:p>
          <w:p w:rsidR="00FD63AA" w:rsidRPr="006B11B0" w:rsidRDefault="00FD63AA" w:rsidP="00DC3179">
            <w:pPr>
              <w:spacing w:line="360" w:lineRule="auto"/>
              <w:rPr>
                <w:sz w:val="20"/>
                <w:szCs w:val="20"/>
              </w:rPr>
            </w:pPr>
          </w:p>
          <w:p w:rsidR="00AF7F99" w:rsidRPr="006B11B0" w:rsidRDefault="00AF7F99" w:rsidP="00DC3179">
            <w:pPr>
              <w:spacing w:line="360" w:lineRule="auto"/>
              <w:rPr>
                <w:sz w:val="20"/>
                <w:szCs w:val="20"/>
              </w:rPr>
            </w:pPr>
          </w:p>
          <w:p w:rsidR="00AF7F99" w:rsidRPr="006B11B0" w:rsidRDefault="000E3327" w:rsidP="00DC3179">
            <w:pPr>
              <w:spacing w:line="360" w:lineRule="auto"/>
              <w:rPr>
                <w:sz w:val="20"/>
                <w:szCs w:val="20"/>
              </w:rPr>
            </w:pPr>
            <w:r w:rsidRPr="006B11B0">
              <w:rPr>
                <w:sz w:val="20"/>
                <w:szCs w:val="20"/>
              </w:rPr>
              <w:t>Rhododendron control</w:t>
            </w:r>
          </w:p>
        </w:tc>
        <w:tc>
          <w:tcPr>
            <w:tcW w:w="2666" w:type="dxa"/>
          </w:tcPr>
          <w:p w:rsidR="00E76E44" w:rsidRPr="006B11B0" w:rsidRDefault="00E76E44" w:rsidP="00DC3179">
            <w:pPr>
              <w:spacing w:line="360" w:lineRule="auto"/>
              <w:rPr>
                <w:sz w:val="20"/>
                <w:szCs w:val="20"/>
              </w:rPr>
            </w:pPr>
          </w:p>
          <w:p w:rsidR="000E3327" w:rsidRPr="006B11B0" w:rsidRDefault="00797A11" w:rsidP="00DC3179">
            <w:pPr>
              <w:spacing w:line="360" w:lineRule="auto"/>
              <w:rPr>
                <w:sz w:val="20"/>
                <w:szCs w:val="20"/>
              </w:rPr>
            </w:pPr>
            <w:r w:rsidRPr="006B11B0">
              <w:rPr>
                <w:sz w:val="20"/>
                <w:szCs w:val="20"/>
              </w:rPr>
              <w:t>R</w:t>
            </w:r>
            <w:r w:rsidR="00135FAA" w:rsidRPr="006B11B0">
              <w:rPr>
                <w:sz w:val="20"/>
                <w:szCs w:val="20"/>
              </w:rPr>
              <w:t xml:space="preserve">egular scrub removal </w:t>
            </w:r>
          </w:p>
          <w:p w:rsidR="00B82E1B" w:rsidRPr="006B11B0" w:rsidRDefault="00B82E1B" w:rsidP="00DC3179">
            <w:pPr>
              <w:spacing w:line="360" w:lineRule="auto"/>
              <w:rPr>
                <w:sz w:val="20"/>
                <w:szCs w:val="20"/>
              </w:rPr>
            </w:pPr>
          </w:p>
          <w:p w:rsidR="00135FAA" w:rsidRPr="006B11B0" w:rsidRDefault="00797A11" w:rsidP="00DC3179">
            <w:pPr>
              <w:spacing w:line="360" w:lineRule="auto"/>
              <w:rPr>
                <w:sz w:val="20"/>
                <w:szCs w:val="20"/>
              </w:rPr>
            </w:pPr>
            <w:r w:rsidRPr="006B11B0">
              <w:rPr>
                <w:sz w:val="20"/>
                <w:szCs w:val="20"/>
              </w:rPr>
              <w:t>W</w:t>
            </w:r>
            <w:r w:rsidR="00135FAA" w:rsidRPr="006B11B0">
              <w:rPr>
                <w:sz w:val="20"/>
                <w:szCs w:val="20"/>
              </w:rPr>
              <w:t xml:space="preserve">iden the areas alongside the pathways to </w:t>
            </w:r>
            <w:r w:rsidR="00D67888" w:rsidRPr="006B11B0">
              <w:rPr>
                <w:sz w:val="20"/>
                <w:szCs w:val="20"/>
              </w:rPr>
              <w:t>create areas of acid grassland</w:t>
            </w:r>
          </w:p>
          <w:p w:rsidR="00135FAA" w:rsidRDefault="00135FAA" w:rsidP="00DC3179">
            <w:pPr>
              <w:pStyle w:val="ListParagraph"/>
              <w:spacing w:line="360" w:lineRule="auto"/>
              <w:rPr>
                <w:sz w:val="20"/>
                <w:szCs w:val="20"/>
              </w:rPr>
            </w:pPr>
          </w:p>
          <w:p w:rsidR="006B11B0" w:rsidRPr="006B11B0" w:rsidRDefault="006B11B0" w:rsidP="00DC3179">
            <w:pPr>
              <w:pStyle w:val="ListParagraph"/>
              <w:spacing w:line="360" w:lineRule="auto"/>
              <w:rPr>
                <w:sz w:val="20"/>
                <w:szCs w:val="20"/>
              </w:rPr>
            </w:pPr>
          </w:p>
          <w:p w:rsidR="00AF7F99" w:rsidRPr="006B11B0" w:rsidRDefault="000E3327" w:rsidP="00DC3179">
            <w:pPr>
              <w:spacing w:line="360" w:lineRule="auto"/>
              <w:rPr>
                <w:sz w:val="20"/>
                <w:szCs w:val="20"/>
              </w:rPr>
            </w:pPr>
            <w:r w:rsidRPr="006B11B0">
              <w:rPr>
                <w:sz w:val="20"/>
                <w:szCs w:val="20"/>
              </w:rPr>
              <w:t>R</w:t>
            </w:r>
            <w:r w:rsidR="00B82E1B" w:rsidRPr="006B11B0">
              <w:rPr>
                <w:sz w:val="20"/>
                <w:szCs w:val="20"/>
              </w:rPr>
              <w:t>emoved from along the bridle</w:t>
            </w:r>
            <w:r w:rsidR="00135FAA" w:rsidRPr="006B11B0">
              <w:rPr>
                <w:sz w:val="20"/>
                <w:szCs w:val="20"/>
              </w:rPr>
              <w:t xml:space="preserve"> </w:t>
            </w:r>
            <w:r w:rsidR="00D67888" w:rsidRPr="006B11B0">
              <w:rPr>
                <w:sz w:val="20"/>
                <w:szCs w:val="20"/>
              </w:rPr>
              <w:t>way and the adjoining woodland</w:t>
            </w:r>
          </w:p>
        </w:tc>
        <w:tc>
          <w:tcPr>
            <w:tcW w:w="1051" w:type="dxa"/>
          </w:tcPr>
          <w:p w:rsidR="00AF7F99" w:rsidRPr="006B11B0" w:rsidRDefault="00AF7F99" w:rsidP="00DC3179">
            <w:pPr>
              <w:spacing w:line="360" w:lineRule="auto"/>
              <w:rPr>
                <w:sz w:val="20"/>
                <w:szCs w:val="20"/>
              </w:rPr>
            </w:pPr>
          </w:p>
        </w:tc>
        <w:tc>
          <w:tcPr>
            <w:tcW w:w="1139" w:type="dxa"/>
          </w:tcPr>
          <w:p w:rsidR="00AF7F99" w:rsidRPr="006B11B0" w:rsidRDefault="00AF7F99" w:rsidP="00DC3179">
            <w:pPr>
              <w:spacing w:line="360" w:lineRule="auto"/>
              <w:rPr>
                <w:sz w:val="20"/>
                <w:szCs w:val="20"/>
              </w:rPr>
            </w:pPr>
          </w:p>
        </w:tc>
        <w:tc>
          <w:tcPr>
            <w:tcW w:w="1380" w:type="dxa"/>
          </w:tcPr>
          <w:p w:rsidR="00AF7F99" w:rsidRPr="006B11B0" w:rsidRDefault="00AF7F99" w:rsidP="00DC3179">
            <w:pPr>
              <w:spacing w:line="360" w:lineRule="auto"/>
              <w:rPr>
                <w:sz w:val="20"/>
                <w:szCs w:val="20"/>
              </w:rPr>
            </w:pPr>
          </w:p>
        </w:tc>
        <w:tc>
          <w:tcPr>
            <w:tcW w:w="2664" w:type="dxa"/>
          </w:tcPr>
          <w:p w:rsidR="00FD63AA" w:rsidRPr="006B11B0" w:rsidRDefault="00FD63AA" w:rsidP="00DC3179">
            <w:pPr>
              <w:spacing w:line="360" w:lineRule="auto"/>
              <w:rPr>
                <w:sz w:val="20"/>
                <w:szCs w:val="20"/>
              </w:rPr>
            </w:pPr>
          </w:p>
          <w:p w:rsidR="000E3327" w:rsidRPr="006B11B0" w:rsidRDefault="00B82E1B" w:rsidP="00DC3179">
            <w:pPr>
              <w:spacing w:line="360" w:lineRule="auto"/>
              <w:rPr>
                <w:sz w:val="20"/>
                <w:szCs w:val="20"/>
              </w:rPr>
            </w:pPr>
            <w:r w:rsidRPr="006B11B0">
              <w:rPr>
                <w:sz w:val="20"/>
                <w:szCs w:val="20"/>
              </w:rPr>
              <w:t>This c</w:t>
            </w:r>
            <w:r w:rsidR="00797A11" w:rsidRPr="006B11B0">
              <w:rPr>
                <w:sz w:val="20"/>
                <w:szCs w:val="20"/>
              </w:rPr>
              <w:t>ould</w:t>
            </w:r>
            <w:r w:rsidR="000E3327" w:rsidRPr="006B11B0">
              <w:rPr>
                <w:sz w:val="20"/>
                <w:szCs w:val="20"/>
              </w:rPr>
              <w:t xml:space="preserve"> be done by hand.</w:t>
            </w:r>
          </w:p>
          <w:p w:rsidR="000E3327" w:rsidRPr="006B11B0" w:rsidRDefault="000E3327" w:rsidP="00DC3179">
            <w:pPr>
              <w:spacing w:line="360" w:lineRule="auto"/>
              <w:rPr>
                <w:sz w:val="20"/>
                <w:szCs w:val="20"/>
              </w:rPr>
            </w:pPr>
          </w:p>
          <w:p w:rsidR="000E3327" w:rsidRPr="006B11B0" w:rsidRDefault="000E3327" w:rsidP="00DC3179">
            <w:pPr>
              <w:spacing w:line="360" w:lineRule="auto"/>
              <w:rPr>
                <w:sz w:val="20"/>
                <w:szCs w:val="20"/>
              </w:rPr>
            </w:pPr>
          </w:p>
          <w:p w:rsidR="000E3327" w:rsidRPr="006B11B0" w:rsidRDefault="000E3327" w:rsidP="00DC3179">
            <w:pPr>
              <w:spacing w:line="360" w:lineRule="auto"/>
              <w:rPr>
                <w:sz w:val="20"/>
                <w:szCs w:val="20"/>
              </w:rPr>
            </w:pPr>
          </w:p>
          <w:p w:rsidR="000E3327" w:rsidRPr="006B11B0" w:rsidRDefault="000E3327" w:rsidP="00DC3179">
            <w:pPr>
              <w:spacing w:line="360" w:lineRule="auto"/>
              <w:rPr>
                <w:sz w:val="20"/>
                <w:szCs w:val="20"/>
              </w:rPr>
            </w:pPr>
          </w:p>
          <w:p w:rsidR="000E3327" w:rsidRPr="006B11B0" w:rsidRDefault="000E3327" w:rsidP="00DC3179">
            <w:pPr>
              <w:spacing w:line="360" w:lineRule="auto"/>
              <w:rPr>
                <w:sz w:val="20"/>
                <w:szCs w:val="20"/>
              </w:rPr>
            </w:pPr>
          </w:p>
          <w:p w:rsidR="00AF7F99" w:rsidRPr="006B11B0" w:rsidRDefault="000E3327" w:rsidP="006B11B0">
            <w:pPr>
              <w:spacing w:line="360" w:lineRule="auto"/>
              <w:rPr>
                <w:sz w:val="20"/>
                <w:szCs w:val="20"/>
              </w:rPr>
            </w:pPr>
            <w:r w:rsidRPr="006B11B0">
              <w:rPr>
                <w:sz w:val="20"/>
                <w:szCs w:val="20"/>
              </w:rPr>
              <w:t xml:space="preserve">These should be cut and treated with copper sulphate solution or </w:t>
            </w:r>
            <w:r w:rsidR="006B11B0">
              <w:rPr>
                <w:sz w:val="20"/>
                <w:szCs w:val="20"/>
              </w:rPr>
              <w:t>R</w:t>
            </w:r>
            <w:r w:rsidRPr="006B11B0">
              <w:rPr>
                <w:sz w:val="20"/>
                <w:szCs w:val="20"/>
              </w:rPr>
              <w:t xml:space="preserve">ound </w:t>
            </w:r>
            <w:r w:rsidR="006B11B0">
              <w:rPr>
                <w:sz w:val="20"/>
                <w:szCs w:val="20"/>
              </w:rPr>
              <w:t>U</w:t>
            </w:r>
            <w:r w:rsidRPr="006B11B0">
              <w:rPr>
                <w:sz w:val="20"/>
                <w:szCs w:val="20"/>
              </w:rPr>
              <w:t>p</w:t>
            </w:r>
          </w:p>
        </w:tc>
      </w:tr>
      <w:tr w:rsidR="00AF7F99" w:rsidRPr="001D0364" w:rsidTr="006B11B0">
        <w:tc>
          <w:tcPr>
            <w:tcW w:w="1981" w:type="dxa"/>
          </w:tcPr>
          <w:p w:rsidR="008E1123" w:rsidRPr="006B11B0" w:rsidRDefault="00AF7F99" w:rsidP="006B11B0">
            <w:pPr>
              <w:spacing w:line="360" w:lineRule="auto"/>
              <w:jc w:val="center"/>
              <w:rPr>
                <w:b/>
                <w:sz w:val="20"/>
                <w:szCs w:val="20"/>
              </w:rPr>
            </w:pPr>
            <w:r w:rsidRPr="006B11B0">
              <w:rPr>
                <w:b/>
                <w:sz w:val="20"/>
                <w:szCs w:val="20"/>
              </w:rPr>
              <w:t>Rubbish Dump</w:t>
            </w:r>
          </w:p>
          <w:p w:rsidR="00135FAA" w:rsidRPr="006B11B0" w:rsidRDefault="00135FAA" w:rsidP="00DC3179">
            <w:pPr>
              <w:spacing w:line="360" w:lineRule="auto"/>
              <w:rPr>
                <w:sz w:val="20"/>
                <w:szCs w:val="20"/>
              </w:rPr>
            </w:pPr>
            <w:r w:rsidRPr="006B11B0">
              <w:rPr>
                <w:sz w:val="20"/>
                <w:szCs w:val="20"/>
              </w:rPr>
              <w:t xml:space="preserve">Managing Access </w:t>
            </w:r>
          </w:p>
          <w:p w:rsidR="00AF7F99" w:rsidRPr="006B11B0" w:rsidRDefault="00AF7F99" w:rsidP="00DC3179">
            <w:pPr>
              <w:spacing w:line="360" w:lineRule="auto"/>
              <w:rPr>
                <w:sz w:val="20"/>
                <w:szCs w:val="20"/>
              </w:rPr>
            </w:pPr>
          </w:p>
        </w:tc>
        <w:tc>
          <w:tcPr>
            <w:tcW w:w="2666" w:type="dxa"/>
          </w:tcPr>
          <w:p w:rsidR="00135FAA" w:rsidRPr="006B11B0" w:rsidRDefault="00135FAA" w:rsidP="00DC3179">
            <w:pPr>
              <w:spacing w:line="360" w:lineRule="auto"/>
              <w:rPr>
                <w:sz w:val="20"/>
                <w:szCs w:val="20"/>
              </w:rPr>
            </w:pPr>
          </w:p>
          <w:p w:rsidR="008E1123" w:rsidRPr="006B11B0" w:rsidRDefault="00135FAA" w:rsidP="00DC3179">
            <w:pPr>
              <w:spacing w:line="360" w:lineRule="auto"/>
              <w:rPr>
                <w:sz w:val="20"/>
                <w:szCs w:val="20"/>
              </w:rPr>
            </w:pPr>
            <w:r w:rsidRPr="006B11B0">
              <w:rPr>
                <w:sz w:val="20"/>
                <w:szCs w:val="20"/>
              </w:rPr>
              <w:t>Create</w:t>
            </w:r>
            <w:r w:rsidR="009C75CD" w:rsidRPr="006B11B0">
              <w:rPr>
                <w:sz w:val="20"/>
                <w:szCs w:val="20"/>
              </w:rPr>
              <w:t xml:space="preserve"> dead he</w:t>
            </w:r>
            <w:r w:rsidRPr="006B11B0">
              <w:rPr>
                <w:sz w:val="20"/>
                <w:szCs w:val="20"/>
              </w:rPr>
              <w:t>d</w:t>
            </w:r>
            <w:r w:rsidR="009C75CD" w:rsidRPr="006B11B0">
              <w:rPr>
                <w:sz w:val="20"/>
                <w:szCs w:val="20"/>
              </w:rPr>
              <w:t>g</w:t>
            </w:r>
            <w:r w:rsidRPr="006B11B0">
              <w:rPr>
                <w:sz w:val="20"/>
                <w:szCs w:val="20"/>
              </w:rPr>
              <w:t>ing from brash being remove</w:t>
            </w:r>
            <w:r w:rsidR="00D67888" w:rsidRPr="006B11B0">
              <w:rPr>
                <w:sz w:val="20"/>
                <w:szCs w:val="20"/>
              </w:rPr>
              <w:t>d from other parts of the site</w:t>
            </w:r>
          </w:p>
        </w:tc>
        <w:tc>
          <w:tcPr>
            <w:tcW w:w="1051" w:type="dxa"/>
          </w:tcPr>
          <w:p w:rsidR="00AF7F99" w:rsidRPr="006B11B0" w:rsidRDefault="00AF7F99" w:rsidP="00DC3179">
            <w:pPr>
              <w:spacing w:line="360" w:lineRule="auto"/>
              <w:rPr>
                <w:sz w:val="20"/>
                <w:szCs w:val="20"/>
              </w:rPr>
            </w:pPr>
          </w:p>
        </w:tc>
        <w:tc>
          <w:tcPr>
            <w:tcW w:w="1139" w:type="dxa"/>
          </w:tcPr>
          <w:p w:rsidR="00AF7F99" w:rsidRPr="006B11B0" w:rsidRDefault="00AF7F99" w:rsidP="00DC3179">
            <w:pPr>
              <w:spacing w:line="360" w:lineRule="auto"/>
              <w:rPr>
                <w:sz w:val="20"/>
                <w:szCs w:val="20"/>
              </w:rPr>
            </w:pPr>
          </w:p>
        </w:tc>
        <w:tc>
          <w:tcPr>
            <w:tcW w:w="1380" w:type="dxa"/>
          </w:tcPr>
          <w:p w:rsidR="00AF7F99" w:rsidRPr="006B11B0" w:rsidRDefault="00AF7F99" w:rsidP="00DC3179">
            <w:pPr>
              <w:spacing w:line="360" w:lineRule="auto"/>
              <w:rPr>
                <w:sz w:val="20"/>
                <w:szCs w:val="20"/>
              </w:rPr>
            </w:pPr>
          </w:p>
        </w:tc>
        <w:tc>
          <w:tcPr>
            <w:tcW w:w="2664" w:type="dxa"/>
          </w:tcPr>
          <w:p w:rsidR="00AF7F99" w:rsidRPr="006B11B0" w:rsidRDefault="00AF7F99" w:rsidP="00DC3179">
            <w:pPr>
              <w:spacing w:line="360" w:lineRule="auto"/>
              <w:rPr>
                <w:sz w:val="20"/>
                <w:szCs w:val="20"/>
              </w:rPr>
            </w:pPr>
          </w:p>
        </w:tc>
      </w:tr>
      <w:tr w:rsidR="00AF7F99" w:rsidRPr="001D0364" w:rsidTr="006B11B0">
        <w:tc>
          <w:tcPr>
            <w:tcW w:w="1981" w:type="dxa"/>
          </w:tcPr>
          <w:p w:rsidR="000E3327" w:rsidRPr="006B11B0" w:rsidRDefault="000E3327" w:rsidP="00DC3179">
            <w:pPr>
              <w:spacing w:line="360" w:lineRule="auto"/>
              <w:rPr>
                <w:sz w:val="20"/>
                <w:szCs w:val="20"/>
              </w:rPr>
            </w:pPr>
          </w:p>
          <w:p w:rsidR="00AF7F99" w:rsidRPr="006B11B0" w:rsidRDefault="000E3327" w:rsidP="00DC3179">
            <w:pPr>
              <w:spacing w:line="360" w:lineRule="auto"/>
              <w:rPr>
                <w:sz w:val="20"/>
                <w:szCs w:val="20"/>
              </w:rPr>
            </w:pPr>
            <w:r w:rsidRPr="006B11B0">
              <w:rPr>
                <w:sz w:val="20"/>
                <w:szCs w:val="20"/>
              </w:rPr>
              <w:t xml:space="preserve">Review management plan </w:t>
            </w:r>
          </w:p>
          <w:p w:rsidR="00AF7F99" w:rsidRPr="006B11B0" w:rsidRDefault="00AF7F99" w:rsidP="00DC3179">
            <w:pPr>
              <w:spacing w:line="360" w:lineRule="auto"/>
              <w:rPr>
                <w:sz w:val="20"/>
                <w:szCs w:val="20"/>
              </w:rPr>
            </w:pPr>
          </w:p>
        </w:tc>
        <w:tc>
          <w:tcPr>
            <w:tcW w:w="2666" w:type="dxa"/>
          </w:tcPr>
          <w:p w:rsidR="00135FAA" w:rsidRPr="006B11B0" w:rsidRDefault="00135FAA" w:rsidP="00DC3179">
            <w:pPr>
              <w:spacing w:line="360" w:lineRule="auto"/>
              <w:rPr>
                <w:sz w:val="20"/>
                <w:szCs w:val="20"/>
                <w:highlight w:val="yellow"/>
              </w:rPr>
            </w:pPr>
          </w:p>
          <w:p w:rsidR="00135FAA" w:rsidRPr="006B11B0" w:rsidRDefault="00135FAA" w:rsidP="00DC3179">
            <w:pPr>
              <w:spacing w:line="360" w:lineRule="auto"/>
              <w:rPr>
                <w:sz w:val="20"/>
                <w:szCs w:val="20"/>
              </w:rPr>
            </w:pPr>
            <w:r w:rsidRPr="006B11B0">
              <w:rPr>
                <w:sz w:val="20"/>
                <w:szCs w:val="20"/>
              </w:rPr>
              <w:t>The plan duration is five years, but should be r</w:t>
            </w:r>
            <w:r w:rsidR="00376693" w:rsidRPr="006B11B0">
              <w:rPr>
                <w:sz w:val="20"/>
                <w:szCs w:val="20"/>
              </w:rPr>
              <w:t>eviewed annually with NWT staff and Snettisham Parish Council</w:t>
            </w:r>
            <w:r w:rsidRPr="006B11B0">
              <w:rPr>
                <w:sz w:val="20"/>
                <w:szCs w:val="20"/>
              </w:rPr>
              <w:t xml:space="preserve"> </w:t>
            </w:r>
          </w:p>
          <w:p w:rsidR="00AF7F99" w:rsidRPr="006B11B0" w:rsidRDefault="00AF7F99" w:rsidP="00DC3179">
            <w:pPr>
              <w:spacing w:line="360" w:lineRule="auto"/>
              <w:rPr>
                <w:sz w:val="20"/>
                <w:szCs w:val="20"/>
              </w:rPr>
            </w:pPr>
          </w:p>
        </w:tc>
        <w:tc>
          <w:tcPr>
            <w:tcW w:w="1051" w:type="dxa"/>
          </w:tcPr>
          <w:p w:rsidR="00AF7F99" w:rsidRPr="006B11B0" w:rsidRDefault="00AF7F99"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Annually</w:t>
            </w:r>
          </w:p>
        </w:tc>
        <w:tc>
          <w:tcPr>
            <w:tcW w:w="1139" w:type="dxa"/>
          </w:tcPr>
          <w:p w:rsidR="00AF7F99" w:rsidRPr="006B11B0" w:rsidRDefault="00AF7F99"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Autumn</w:t>
            </w:r>
          </w:p>
        </w:tc>
        <w:tc>
          <w:tcPr>
            <w:tcW w:w="1380" w:type="dxa"/>
          </w:tcPr>
          <w:p w:rsidR="00AF7F99" w:rsidRPr="006B11B0" w:rsidRDefault="00AF7F99" w:rsidP="00DC3179">
            <w:pPr>
              <w:spacing w:line="360" w:lineRule="auto"/>
              <w:rPr>
                <w:sz w:val="20"/>
                <w:szCs w:val="20"/>
              </w:rPr>
            </w:pPr>
          </w:p>
          <w:p w:rsidR="00376693" w:rsidRPr="006B11B0" w:rsidRDefault="00376693" w:rsidP="00DC3179">
            <w:pPr>
              <w:spacing w:line="360" w:lineRule="auto"/>
              <w:rPr>
                <w:sz w:val="20"/>
                <w:szCs w:val="20"/>
              </w:rPr>
            </w:pPr>
            <w:r w:rsidRPr="006B11B0">
              <w:rPr>
                <w:sz w:val="20"/>
                <w:szCs w:val="20"/>
              </w:rPr>
              <w:t>Norfolk Wildlife Trust and Parish Council</w:t>
            </w:r>
          </w:p>
        </w:tc>
        <w:tc>
          <w:tcPr>
            <w:tcW w:w="2664" w:type="dxa"/>
          </w:tcPr>
          <w:p w:rsidR="00AF7F99" w:rsidRPr="006B11B0" w:rsidRDefault="00AF7F99" w:rsidP="00DC3179">
            <w:pPr>
              <w:spacing w:line="360" w:lineRule="auto"/>
              <w:rPr>
                <w:sz w:val="20"/>
                <w:szCs w:val="20"/>
              </w:rPr>
            </w:pPr>
          </w:p>
        </w:tc>
      </w:tr>
      <w:tr w:rsidR="00376693" w:rsidRPr="001D0364" w:rsidTr="006B11B0">
        <w:tc>
          <w:tcPr>
            <w:tcW w:w="1981" w:type="dxa"/>
          </w:tcPr>
          <w:p w:rsidR="00376693" w:rsidRPr="006B11B0" w:rsidRDefault="00376693" w:rsidP="00DC3179">
            <w:pPr>
              <w:spacing w:line="360" w:lineRule="auto"/>
              <w:rPr>
                <w:sz w:val="20"/>
                <w:szCs w:val="20"/>
              </w:rPr>
            </w:pPr>
            <w:r w:rsidRPr="006B11B0">
              <w:rPr>
                <w:sz w:val="20"/>
                <w:szCs w:val="20"/>
              </w:rPr>
              <w:t>Seek further funding</w:t>
            </w:r>
          </w:p>
        </w:tc>
        <w:tc>
          <w:tcPr>
            <w:tcW w:w="2666" w:type="dxa"/>
          </w:tcPr>
          <w:p w:rsidR="00376693" w:rsidRPr="006B11B0" w:rsidRDefault="00376693" w:rsidP="00DC3179">
            <w:pPr>
              <w:spacing w:line="360" w:lineRule="auto"/>
              <w:rPr>
                <w:sz w:val="20"/>
                <w:szCs w:val="20"/>
                <w:highlight w:val="yellow"/>
              </w:rPr>
            </w:pPr>
          </w:p>
        </w:tc>
        <w:tc>
          <w:tcPr>
            <w:tcW w:w="1051" w:type="dxa"/>
          </w:tcPr>
          <w:p w:rsidR="009C75CD" w:rsidRPr="006B11B0" w:rsidRDefault="009C75CD" w:rsidP="00DC3179">
            <w:pPr>
              <w:spacing w:line="360" w:lineRule="auto"/>
              <w:rPr>
                <w:sz w:val="20"/>
                <w:szCs w:val="20"/>
              </w:rPr>
            </w:pPr>
          </w:p>
          <w:p w:rsidR="009C75CD" w:rsidRPr="006B11B0" w:rsidRDefault="009C75CD" w:rsidP="00DC3179">
            <w:pPr>
              <w:spacing w:line="360" w:lineRule="auto"/>
              <w:rPr>
                <w:sz w:val="20"/>
                <w:szCs w:val="20"/>
              </w:rPr>
            </w:pPr>
            <w:r w:rsidRPr="006B11B0">
              <w:rPr>
                <w:sz w:val="20"/>
                <w:szCs w:val="20"/>
              </w:rPr>
              <w:t>Annually</w:t>
            </w:r>
          </w:p>
        </w:tc>
        <w:tc>
          <w:tcPr>
            <w:tcW w:w="1139" w:type="dxa"/>
          </w:tcPr>
          <w:p w:rsidR="009C75CD" w:rsidRPr="006B11B0" w:rsidRDefault="009C75CD" w:rsidP="00DC3179">
            <w:pPr>
              <w:spacing w:line="360" w:lineRule="auto"/>
              <w:rPr>
                <w:sz w:val="20"/>
                <w:szCs w:val="20"/>
              </w:rPr>
            </w:pPr>
          </w:p>
          <w:p w:rsidR="00376693" w:rsidRPr="006B11B0" w:rsidRDefault="009C75CD" w:rsidP="00DC3179">
            <w:pPr>
              <w:spacing w:line="360" w:lineRule="auto"/>
              <w:rPr>
                <w:sz w:val="20"/>
                <w:szCs w:val="20"/>
              </w:rPr>
            </w:pPr>
            <w:r w:rsidRPr="006B11B0">
              <w:rPr>
                <w:sz w:val="20"/>
                <w:szCs w:val="20"/>
              </w:rPr>
              <w:t>All year</w:t>
            </w:r>
          </w:p>
        </w:tc>
        <w:tc>
          <w:tcPr>
            <w:tcW w:w="1380" w:type="dxa"/>
          </w:tcPr>
          <w:p w:rsidR="009C75CD" w:rsidRPr="006B11B0" w:rsidRDefault="009C75CD" w:rsidP="00DC3179">
            <w:pPr>
              <w:spacing w:line="360" w:lineRule="auto"/>
              <w:rPr>
                <w:sz w:val="20"/>
                <w:szCs w:val="20"/>
              </w:rPr>
            </w:pPr>
          </w:p>
          <w:p w:rsidR="00376693" w:rsidRPr="006B11B0" w:rsidRDefault="009C75CD" w:rsidP="00DC3179">
            <w:pPr>
              <w:spacing w:line="360" w:lineRule="auto"/>
              <w:rPr>
                <w:sz w:val="20"/>
                <w:szCs w:val="20"/>
              </w:rPr>
            </w:pPr>
            <w:r w:rsidRPr="006B11B0">
              <w:rPr>
                <w:sz w:val="20"/>
                <w:szCs w:val="20"/>
              </w:rPr>
              <w:t>Norfolk Wildlife Trust and Parish Council</w:t>
            </w:r>
          </w:p>
        </w:tc>
        <w:tc>
          <w:tcPr>
            <w:tcW w:w="2664" w:type="dxa"/>
          </w:tcPr>
          <w:p w:rsidR="00376693" w:rsidRPr="006B11B0" w:rsidRDefault="00376693" w:rsidP="00DC3179">
            <w:pPr>
              <w:spacing w:line="360" w:lineRule="auto"/>
              <w:rPr>
                <w:sz w:val="20"/>
                <w:szCs w:val="20"/>
              </w:rPr>
            </w:pPr>
          </w:p>
        </w:tc>
      </w:tr>
    </w:tbl>
    <w:p w:rsidR="00407279" w:rsidRPr="00BD0A11" w:rsidRDefault="00407279" w:rsidP="00407279">
      <w:pPr>
        <w:spacing w:line="360" w:lineRule="auto"/>
      </w:pPr>
    </w:p>
    <w:p w:rsidR="00407279" w:rsidRPr="00BD0A11" w:rsidRDefault="00407279" w:rsidP="00407279">
      <w:pPr>
        <w:spacing w:line="360" w:lineRule="auto"/>
      </w:pPr>
    </w:p>
    <w:p w:rsidR="00DC3623" w:rsidRDefault="00BD0A11" w:rsidP="00407279">
      <w:pPr>
        <w:spacing w:line="360" w:lineRule="auto"/>
        <w:rPr>
          <w:b/>
        </w:rPr>
      </w:pPr>
      <w:r w:rsidRPr="00BD0A11">
        <w:rPr>
          <w:b/>
        </w:rPr>
        <w:t xml:space="preserve">Notes </w:t>
      </w:r>
    </w:p>
    <w:p w:rsidR="00BD0A11" w:rsidRDefault="00BD0A11" w:rsidP="00BD0A11">
      <w:pPr>
        <w:spacing w:line="360" w:lineRule="auto"/>
      </w:pPr>
      <w:r>
        <w:t>* Use of Round –Up by spraying requires a licence, however stump treatment maybe permitted on parish council owned land, if applied by brush.</w:t>
      </w:r>
    </w:p>
    <w:p w:rsidR="00BD0A11" w:rsidRDefault="00BD0A11" w:rsidP="00BD0A11">
      <w:pPr>
        <w:spacing w:line="360" w:lineRule="auto"/>
      </w:pPr>
    </w:p>
    <w:p w:rsidR="00BD0A11" w:rsidRDefault="00BD0A11" w:rsidP="00BD0A11">
      <w:pPr>
        <w:spacing w:line="360" w:lineRule="auto"/>
      </w:pPr>
      <w:r>
        <w:t>An alternative on large stumps is to use ‘eco-plugs’ – these are small capsules containing herbicide, they are used by hammering lightly into a drilled hole in the stump to release the herbicide.</w:t>
      </w:r>
    </w:p>
    <w:p w:rsidR="00BD0A11" w:rsidRDefault="00BD0A11" w:rsidP="00BD0A11">
      <w:pPr>
        <w:spacing w:line="360" w:lineRule="auto"/>
      </w:pPr>
    </w:p>
    <w:p w:rsidR="00BD0A11" w:rsidRPr="00BD0A11" w:rsidRDefault="00BD0A11" w:rsidP="00BD0A11">
      <w:pPr>
        <w:spacing w:line="360" w:lineRule="auto"/>
      </w:pPr>
      <w:r>
        <w:t xml:space="preserve">* </w:t>
      </w:r>
      <w:r w:rsidR="00E24F7D">
        <w:t xml:space="preserve">‘tree poppers’ are a specialised tool for removing saplings.  See </w:t>
      </w:r>
      <w:hyperlink r:id="rId15" w:history="1">
        <w:r w:rsidR="00E24F7D" w:rsidRPr="004945A4">
          <w:rPr>
            <w:rStyle w:val="Hyperlink"/>
          </w:rPr>
          <w:t>https://www.youtube.com/watch?v=oe7U0593vzc</w:t>
        </w:r>
      </w:hyperlink>
      <w:r w:rsidR="00E24F7D">
        <w:t xml:space="preserve"> for a demonstration.</w:t>
      </w:r>
    </w:p>
    <w:p w:rsidR="00DC3623" w:rsidRPr="00BD0A11" w:rsidRDefault="00DC3623" w:rsidP="00407279">
      <w:pPr>
        <w:spacing w:line="360" w:lineRule="auto"/>
      </w:pPr>
    </w:p>
    <w:p w:rsidR="00DC3623" w:rsidRPr="00BD0A11" w:rsidRDefault="00DC3623" w:rsidP="00407279">
      <w:pPr>
        <w:spacing w:line="360" w:lineRule="auto"/>
      </w:pPr>
    </w:p>
    <w:p w:rsidR="00DC3623" w:rsidRPr="00BD0A11" w:rsidRDefault="00DC3623" w:rsidP="00407279">
      <w:pPr>
        <w:spacing w:line="360" w:lineRule="auto"/>
      </w:pPr>
    </w:p>
    <w:p w:rsidR="00DC3623" w:rsidRPr="00BD0A11" w:rsidRDefault="00DC3623" w:rsidP="00407279">
      <w:pPr>
        <w:spacing w:line="360" w:lineRule="auto"/>
      </w:pPr>
    </w:p>
    <w:p w:rsidR="00DC3623" w:rsidRPr="00BD0A11" w:rsidRDefault="00DC3623" w:rsidP="00407279">
      <w:pPr>
        <w:spacing w:line="360" w:lineRule="auto"/>
      </w:pPr>
    </w:p>
    <w:p w:rsidR="00DC3623" w:rsidRPr="00BD0A11" w:rsidRDefault="00DC3623" w:rsidP="00407279">
      <w:pPr>
        <w:spacing w:line="360" w:lineRule="auto"/>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D45605" w:rsidRDefault="00D45605" w:rsidP="00407279">
      <w:pPr>
        <w:spacing w:line="360" w:lineRule="auto"/>
        <w:rPr>
          <w:sz w:val="18"/>
          <w:szCs w:val="18"/>
        </w:rPr>
      </w:pPr>
    </w:p>
    <w:p w:rsidR="00DC3623" w:rsidRDefault="00DC3623" w:rsidP="00407279">
      <w:pPr>
        <w:spacing w:line="360" w:lineRule="auto"/>
        <w:rPr>
          <w:sz w:val="18"/>
          <w:szCs w:val="18"/>
        </w:rPr>
      </w:pPr>
    </w:p>
    <w:p w:rsidR="00DC3623" w:rsidRDefault="00DC3623" w:rsidP="00407279">
      <w:pPr>
        <w:spacing w:line="360" w:lineRule="auto"/>
        <w:rPr>
          <w:sz w:val="18"/>
          <w:szCs w:val="18"/>
        </w:rPr>
      </w:pPr>
    </w:p>
    <w:p w:rsidR="006B11B0" w:rsidRDefault="006B11B0" w:rsidP="00407279">
      <w:pPr>
        <w:spacing w:line="360" w:lineRule="auto"/>
        <w:rPr>
          <w:b/>
          <w:sz w:val="24"/>
          <w:szCs w:val="24"/>
        </w:rPr>
      </w:pPr>
    </w:p>
    <w:p w:rsidR="0061131C" w:rsidRPr="00B45364" w:rsidRDefault="002F248C" w:rsidP="00407279">
      <w:pPr>
        <w:spacing w:line="360" w:lineRule="auto"/>
        <w:rPr>
          <w:b/>
          <w:sz w:val="24"/>
          <w:szCs w:val="24"/>
        </w:rPr>
      </w:pPr>
      <w:r w:rsidRPr="00B45364">
        <w:rPr>
          <w:b/>
          <w:sz w:val="24"/>
          <w:szCs w:val="24"/>
        </w:rPr>
        <w:t xml:space="preserve">Appendix 1: Geological Management Plan </w:t>
      </w:r>
    </w:p>
    <w:p w:rsidR="00DC3623" w:rsidRDefault="00DC3623" w:rsidP="00407279">
      <w:pPr>
        <w:spacing w:line="360" w:lineRule="auto"/>
        <w:rPr>
          <w:sz w:val="18"/>
          <w:szCs w:val="18"/>
        </w:rPr>
      </w:pPr>
    </w:p>
    <w:p w:rsidR="0061131C" w:rsidRDefault="0061131C" w:rsidP="0061131C">
      <w:pPr>
        <w:rPr>
          <w:sz w:val="28"/>
          <w:szCs w:val="28"/>
        </w:rPr>
      </w:pPr>
      <w:r w:rsidRPr="0071466B">
        <w:rPr>
          <w:sz w:val="28"/>
          <w:szCs w:val="28"/>
        </w:rPr>
        <w:t>SNETTISHAM COMMON PIT</w:t>
      </w:r>
    </w:p>
    <w:p w:rsidR="00B45364" w:rsidRPr="0071466B" w:rsidRDefault="00B45364" w:rsidP="0061131C">
      <w:pPr>
        <w:rPr>
          <w:sz w:val="28"/>
          <w:szCs w:val="28"/>
        </w:rPr>
      </w:pPr>
    </w:p>
    <w:p w:rsidR="0061131C" w:rsidRPr="0071466B" w:rsidRDefault="0061131C" w:rsidP="0061131C">
      <w:pPr>
        <w:rPr>
          <w:sz w:val="28"/>
          <w:szCs w:val="28"/>
        </w:rPr>
      </w:pPr>
      <w:r w:rsidRPr="0071466B">
        <w:rPr>
          <w:sz w:val="28"/>
          <w:szCs w:val="28"/>
        </w:rPr>
        <w:t>Prospects for geoconservation</w:t>
      </w:r>
    </w:p>
    <w:p w:rsidR="0061131C" w:rsidRDefault="0061131C" w:rsidP="0061131C"/>
    <w:p w:rsidR="0061131C" w:rsidRDefault="0061131C" w:rsidP="0061131C"/>
    <w:p w:rsidR="0061131C" w:rsidRPr="00A22345" w:rsidRDefault="0061131C" w:rsidP="0061131C">
      <w:pPr>
        <w:rPr>
          <w:b/>
        </w:rPr>
      </w:pPr>
      <w:r w:rsidRPr="00A22345">
        <w:rPr>
          <w:b/>
        </w:rPr>
        <w:t>The Site</w:t>
      </w:r>
    </w:p>
    <w:p w:rsidR="0061131C" w:rsidRDefault="0061131C" w:rsidP="0061131C"/>
    <w:p w:rsidR="0061131C" w:rsidRDefault="0061131C" w:rsidP="0061131C">
      <w:r>
        <w:t xml:space="preserve">Snettisham Common is a County Wildlife Site (CWS 476), and includes a former sandstone quarry at NGR </w:t>
      </w:r>
      <w:r w:rsidRPr="00312508">
        <w:t>TF 6710 3362</w:t>
      </w:r>
      <w:r>
        <w:t>. This quarry exposes strata</w:t>
      </w:r>
      <w:r w:rsidRPr="00312508">
        <w:t xml:space="preserve"> of </w:t>
      </w:r>
      <w:r>
        <w:t xml:space="preserve">the </w:t>
      </w:r>
      <w:r w:rsidRPr="00312508">
        <w:t>Sandringham Formation</w:t>
      </w:r>
      <w:r>
        <w:t xml:space="preserve"> of </w:t>
      </w:r>
      <w:r w:rsidRPr="00312508">
        <w:t>Lower Cretaceous</w:t>
      </w:r>
      <w:r>
        <w:t xml:space="preserve"> age (</w:t>
      </w:r>
      <w:r w:rsidRPr="00312508">
        <w:t>Leziate Beds</w:t>
      </w:r>
      <w:r>
        <w:t>)</w:t>
      </w:r>
      <w:r w:rsidRPr="00312508">
        <w:t xml:space="preserve"> showing cross-bedding</w:t>
      </w:r>
      <w:r>
        <w:t xml:space="preserve"> features, o</w:t>
      </w:r>
      <w:r w:rsidRPr="00312508">
        <w:t xml:space="preserve">verlain by </w:t>
      </w:r>
      <w:r>
        <w:t xml:space="preserve">strata of the </w:t>
      </w:r>
      <w:r w:rsidRPr="00312508">
        <w:t>Dersingham Formation</w:t>
      </w:r>
      <w:r>
        <w:t xml:space="preserve"> (</w:t>
      </w:r>
      <w:r w:rsidRPr="00312508">
        <w:t>Dersingham Beds</w:t>
      </w:r>
      <w:r>
        <w:t xml:space="preserve">) which include </w:t>
      </w:r>
      <w:r w:rsidRPr="00312508">
        <w:t xml:space="preserve">sands, clay and clay ironstone. </w:t>
      </w:r>
      <w:r>
        <w:t xml:space="preserve">A notable feature of the site is faulting, which trends in two directions, and may be associated with glacial loading or periglacial cambering. The </w:t>
      </w:r>
      <w:r w:rsidRPr="00312508">
        <w:t xml:space="preserve">Leziate Beds </w:t>
      </w:r>
      <w:r>
        <w:t xml:space="preserve">are thought to have been extracted here </w:t>
      </w:r>
      <w:r w:rsidRPr="00312508">
        <w:t xml:space="preserve">for </w:t>
      </w:r>
      <w:r>
        <w:t xml:space="preserve">building stone </w:t>
      </w:r>
      <w:r w:rsidRPr="00312508">
        <w:t xml:space="preserve">in </w:t>
      </w:r>
      <w:r>
        <w:t xml:space="preserve">the </w:t>
      </w:r>
      <w:r w:rsidRPr="00312508">
        <w:t>19</w:t>
      </w:r>
      <w:r w:rsidRPr="001B521E">
        <w:rPr>
          <w:vertAlign w:val="superscript"/>
        </w:rPr>
        <w:t>th</w:t>
      </w:r>
      <w:r>
        <w:t xml:space="preserve"> century</w:t>
      </w:r>
      <w:r w:rsidRPr="00312508">
        <w:t>.</w:t>
      </w:r>
      <w:r>
        <w:t xml:space="preserve"> Aerial photographs from 1946 suggest that the quarry may also have been active in the 1940s. Judging by its contents, an old gravel pit to the north is thought to have been backfilled with rubbish in the early 20</w:t>
      </w:r>
      <w:r w:rsidRPr="00C47ECA">
        <w:rPr>
          <w:vertAlign w:val="superscript"/>
        </w:rPr>
        <w:t>th</w:t>
      </w:r>
      <w:r>
        <w:t xml:space="preserve"> century. </w:t>
      </w:r>
    </w:p>
    <w:p w:rsidR="0061131C" w:rsidRDefault="0061131C" w:rsidP="0061131C">
      <w:r>
        <w:t>For geological information, see:</w:t>
      </w:r>
    </w:p>
    <w:p w:rsidR="0061131C" w:rsidRDefault="0061131C" w:rsidP="0061131C">
      <w:pPr>
        <w:numPr>
          <w:ilvl w:val="0"/>
          <w:numId w:val="18"/>
        </w:numPr>
      </w:pPr>
      <w:smartTag w:uri="urn:schemas-microsoft-com:office:smarttags" w:element="place">
        <w:r>
          <w:t xml:space="preserve">W </w:t>
        </w:r>
        <w:r w:rsidRPr="00B60590">
          <w:t>Whitaker</w:t>
        </w:r>
      </w:smartTag>
      <w:r>
        <w:t xml:space="preserve"> and A Jukes-Browne: ‘</w:t>
      </w:r>
      <w:r w:rsidRPr="00B60590">
        <w:t>The Geology of the borders of The Wash</w:t>
      </w:r>
      <w:r>
        <w:t>’ (</w:t>
      </w:r>
      <w:r w:rsidRPr="00B60590">
        <w:t>Mem</w:t>
      </w:r>
      <w:r>
        <w:t xml:space="preserve">oirs of the </w:t>
      </w:r>
      <w:r w:rsidRPr="00B60590">
        <w:t>Geol</w:t>
      </w:r>
      <w:r>
        <w:t>ogical</w:t>
      </w:r>
      <w:r w:rsidRPr="00B60590">
        <w:t xml:space="preserve"> Survey </w:t>
      </w:r>
      <w:r>
        <w:t>of Great Britain; 1899), p.9;</w:t>
      </w:r>
    </w:p>
    <w:p w:rsidR="0061131C" w:rsidRDefault="0061131C" w:rsidP="0061131C">
      <w:pPr>
        <w:numPr>
          <w:ilvl w:val="0"/>
          <w:numId w:val="18"/>
        </w:numPr>
      </w:pPr>
      <w:r>
        <w:t>RW Gallois: ’</w:t>
      </w:r>
      <w:r w:rsidRPr="003F6F73">
        <w:t xml:space="preserve">Geology of the Country around King's </w:t>
      </w:r>
      <w:smartTag w:uri="urn:schemas-microsoft-com:office:smarttags" w:element="City">
        <w:smartTag w:uri="urn:schemas-microsoft-com:office:smarttags" w:element="place">
          <w:r w:rsidRPr="003F6F73">
            <w:t>Lynn</w:t>
          </w:r>
        </w:smartTag>
      </w:smartTag>
      <w:r w:rsidRPr="003F6F73">
        <w:t xml:space="preserve"> and The </w:t>
      </w:r>
      <w:smartTag w:uri="urn:schemas-microsoft-com:office:smarttags" w:element="State">
        <w:smartTag w:uri="urn:schemas-microsoft-com:office:smarttags" w:element="place">
          <w:r w:rsidRPr="003F6F73">
            <w:t>Wash</w:t>
          </w:r>
        </w:smartTag>
      </w:smartTag>
      <w:r>
        <w:t>’ (</w:t>
      </w:r>
      <w:r w:rsidRPr="003F6F73">
        <w:t>Sheet Memoirs 145 and 129 (part), British Geological Survey</w:t>
      </w:r>
      <w:r>
        <w:t>; 1994), pp77-78.</w:t>
      </w:r>
    </w:p>
    <w:p w:rsidR="0061131C" w:rsidRDefault="0061131C" w:rsidP="006113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1131C" w:rsidTr="00BD0A11">
        <w:tc>
          <w:tcPr>
            <w:tcW w:w="8522" w:type="dxa"/>
            <w:shd w:val="clear" w:color="auto" w:fill="auto"/>
          </w:tcPr>
          <w:p w:rsidR="0061131C" w:rsidRDefault="0061131C" w:rsidP="00BD0A11">
            <w:pPr>
              <w:jc w:val="center"/>
            </w:pPr>
          </w:p>
          <w:p w:rsidR="0061131C" w:rsidRDefault="0061131C" w:rsidP="00BD0A11">
            <w:pPr>
              <w:jc w:val="center"/>
            </w:pPr>
            <w:r>
              <w:rPr>
                <w:noProof/>
                <w:lang w:eastAsia="en-GB"/>
              </w:rPr>
              <w:drawing>
                <wp:inline distT="0" distB="0" distL="0" distR="0" wp14:anchorId="4ECD474D" wp14:editId="343531CF">
                  <wp:extent cx="5124450" cy="3257550"/>
                  <wp:effectExtent l="0" t="0" r="0" b="0"/>
                  <wp:docPr id="10" name="Picture 10" descr="Snettisham Common OS Map 1st Edtn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ettisham Common OS Map 1st Edtn extra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4450" cy="3257550"/>
                          </a:xfrm>
                          <a:prstGeom prst="rect">
                            <a:avLst/>
                          </a:prstGeom>
                          <a:noFill/>
                          <a:ln>
                            <a:noFill/>
                          </a:ln>
                        </pic:spPr>
                      </pic:pic>
                    </a:graphicData>
                  </a:graphic>
                </wp:inline>
              </w:drawing>
            </w:r>
          </w:p>
          <w:p w:rsidR="0061131C" w:rsidRPr="00434384" w:rsidRDefault="0061131C" w:rsidP="00BD0A11">
            <w:pPr>
              <w:jc w:val="center"/>
              <w:rPr>
                <w:sz w:val="20"/>
                <w:szCs w:val="20"/>
              </w:rPr>
            </w:pPr>
            <w:r w:rsidRPr="00434384">
              <w:rPr>
                <w:sz w:val="20"/>
                <w:szCs w:val="20"/>
              </w:rPr>
              <w:t>Snettisham Common Pit (1</w:t>
            </w:r>
            <w:r w:rsidRPr="00434384">
              <w:rPr>
                <w:sz w:val="20"/>
                <w:szCs w:val="20"/>
                <w:vertAlign w:val="superscript"/>
              </w:rPr>
              <w:t>st</w:t>
            </w:r>
            <w:r w:rsidRPr="00434384">
              <w:rPr>
                <w:sz w:val="20"/>
                <w:szCs w:val="20"/>
              </w:rPr>
              <w:t xml:space="preserve"> edition OS map, courtesy </w:t>
            </w:r>
            <w:smartTag w:uri="urn:schemas-microsoft-com:office:smarttags" w:element="City">
              <w:smartTag w:uri="urn:schemas-microsoft-com:office:smarttags" w:element="place">
                <w:r w:rsidRPr="00434384">
                  <w:rPr>
                    <w:sz w:val="20"/>
                    <w:szCs w:val="20"/>
                  </w:rPr>
                  <w:t>Norfolk</w:t>
                </w:r>
              </w:smartTag>
            </w:smartTag>
            <w:r w:rsidRPr="00434384">
              <w:rPr>
                <w:sz w:val="20"/>
                <w:szCs w:val="20"/>
              </w:rPr>
              <w:t xml:space="preserve"> eMap Explorer)</w:t>
            </w:r>
          </w:p>
          <w:p w:rsidR="0061131C" w:rsidRPr="00434384" w:rsidRDefault="0061131C" w:rsidP="00BD0A11">
            <w:pPr>
              <w:jc w:val="center"/>
              <w:rPr>
                <w:sz w:val="20"/>
                <w:szCs w:val="20"/>
              </w:rPr>
            </w:pPr>
          </w:p>
        </w:tc>
      </w:tr>
    </w:tbl>
    <w:p w:rsidR="0061131C" w:rsidRDefault="0061131C" w:rsidP="0061131C"/>
    <w:p w:rsidR="0061131C" w:rsidRPr="00A22345" w:rsidRDefault="0061131C" w:rsidP="0061131C">
      <w:pPr>
        <w:rPr>
          <w:b/>
        </w:rPr>
      </w:pPr>
      <w:r w:rsidRPr="00A22345">
        <w:rPr>
          <w:b/>
        </w:rPr>
        <w:t>Condition</w:t>
      </w:r>
    </w:p>
    <w:p w:rsidR="0061131C" w:rsidRDefault="0061131C" w:rsidP="0061131C"/>
    <w:p w:rsidR="0061131C" w:rsidRDefault="0061131C" w:rsidP="0061131C">
      <w:r>
        <w:t xml:space="preserve">The quarry is about 30 m x 20 m in extent, with an access slope on the south-eastern side and vertical exposures reaching up to 5 metres in height on the other three sides. It has notably accessible geological exposures, although its scientific and educational interest is compromised in three main ways: </w:t>
      </w:r>
    </w:p>
    <w:p w:rsidR="0061131C" w:rsidRDefault="0061131C" w:rsidP="0061131C">
      <w:pPr>
        <w:numPr>
          <w:ilvl w:val="0"/>
          <w:numId w:val="19"/>
        </w:numPr>
      </w:pPr>
      <w:r>
        <w:t>Spreads of talus have accumulated at the foot of the exposures, most notably on the north-eastern side; it is not known how deeply they have buried the original foot of the quarry wall.</w:t>
      </w:r>
    </w:p>
    <w:p w:rsidR="0061131C" w:rsidRDefault="0061131C" w:rsidP="0061131C">
      <w:pPr>
        <w:numPr>
          <w:ilvl w:val="0"/>
          <w:numId w:val="19"/>
        </w:numPr>
      </w:pPr>
      <w:r>
        <w:t>Sycamore trees mask exposures on the northern side, and gorse bushes and brambles mask them on the north-eastern side.</w:t>
      </w:r>
    </w:p>
    <w:p w:rsidR="0061131C" w:rsidRDefault="0061131C" w:rsidP="0061131C">
      <w:pPr>
        <w:numPr>
          <w:ilvl w:val="0"/>
          <w:numId w:val="19"/>
        </w:numPr>
      </w:pPr>
      <w:r>
        <w:t>Graffiti has been carved onto many exposed surfaces, masking geological details, but not impairing the stratigraphic, sedimentary and structural interest of the site.</w:t>
      </w:r>
    </w:p>
    <w:p w:rsidR="0061131C" w:rsidRDefault="0061131C" w:rsidP="0061131C"/>
    <w:p w:rsidR="0061131C" w:rsidRDefault="0061131C" w:rsidP="0061131C">
      <w:r>
        <w:rPr>
          <w:noProof/>
          <w:lang w:eastAsia="en-GB"/>
        </w:rPr>
        <w:drawing>
          <wp:inline distT="0" distB="0" distL="0" distR="0" wp14:anchorId="77C4AE0F" wp14:editId="4F5669D0">
            <wp:extent cx="4343400" cy="3257550"/>
            <wp:effectExtent l="0" t="0" r="0" b="0"/>
            <wp:docPr id="9" name="Picture 9" descr="500 snettisham common pit nort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0 snettisham common pit north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400" cy="3257550"/>
                    </a:xfrm>
                    <a:prstGeom prst="rect">
                      <a:avLst/>
                    </a:prstGeom>
                    <a:noFill/>
                    <a:ln>
                      <a:noFill/>
                    </a:ln>
                  </pic:spPr>
                </pic:pic>
              </a:graphicData>
            </a:graphic>
          </wp:inline>
        </w:drawing>
      </w:r>
    </w:p>
    <w:p w:rsidR="0061131C" w:rsidRPr="00112B92" w:rsidRDefault="0061131C" w:rsidP="0061131C">
      <w:pPr>
        <w:rPr>
          <w:sz w:val="20"/>
          <w:szCs w:val="20"/>
        </w:rPr>
      </w:pPr>
      <w:r>
        <w:rPr>
          <w:sz w:val="20"/>
          <w:szCs w:val="20"/>
        </w:rPr>
        <w:t>North-eastern exposure, showing gorse and bramble encroachment</w:t>
      </w:r>
    </w:p>
    <w:p w:rsidR="0061131C" w:rsidRDefault="0061131C" w:rsidP="0061131C"/>
    <w:p w:rsidR="0061131C" w:rsidRDefault="0061131C" w:rsidP="0061131C">
      <w:r>
        <w:rPr>
          <w:noProof/>
          <w:lang w:eastAsia="en-GB"/>
        </w:rPr>
        <w:drawing>
          <wp:inline distT="0" distB="0" distL="0" distR="0" wp14:anchorId="41262DD9" wp14:editId="70B9BD23">
            <wp:extent cx="4343400" cy="3257550"/>
            <wp:effectExtent l="0" t="0" r="0" b="0"/>
            <wp:docPr id="8" name="Picture 8" descr="500 snettisham common pit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00 snettisham common pit sout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3257550"/>
                    </a:xfrm>
                    <a:prstGeom prst="rect">
                      <a:avLst/>
                    </a:prstGeom>
                    <a:noFill/>
                    <a:ln>
                      <a:noFill/>
                    </a:ln>
                  </pic:spPr>
                </pic:pic>
              </a:graphicData>
            </a:graphic>
          </wp:inline>
        </w:drawing>
      </w:r>
    </w:p>
    <w:p w:rsidR="0061131C" w:rsidRDefault="0061131C" w:rsidP="0061131C">
      <w:pPr>
        <w:rPr>
          <w:sz w:val="20"/>
          <w:szCs w:val="20"/>
        </w:rPr>
      </w:pPr>
      <w:r>
        <w:rPr>
          <w:sz w:val="20"/>
          <w:szCs w:val="20"/>
        </w:rPr>
        <w:t xml:space="preserve">North-western exposure, showing talus spread and sycamore and gorse encroachment </w:t>
      </w:r>
    </w:p>
    <w:p w:rsidR="0061131C" w:rsidRDefault="0061131C" w:rsidP="0061131C">
      <w:pPr>
        <w:rPr>
          <w:sz w:val="20"/>
          <w:szCs w:val="20"/>
        </w:rPr>
      </w:pPr>
      <w:r>
        <w:rPr>
          <w:noProof/>
          <w:sz w:val="20"/>
          <w:szCs w:val="20"/>
          <w:lang w:eastAsia="en-GB"/>
        </w:rPr>
        <w:drawing>
          <wp:inline distT="0" distB="0" distL="0" distR="0" wp14:anchorId="2099E9B8" wp14:editId="4BA7F103">
            <wp:extent cx="4457700" cy="3343275"/>
            <wp:effectExtent l="0" t="0" r="0" b="9525"/>
            <wp:docPr id="7" name="Picture 7" descr="500 snettisham common pit nort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0 snettisham common pit north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7700" cy="3343275"/>
                    </a:xfrm>
                    <a:prstGeom prst="rect">
                      <a:avLst/>
                    </a:prstGeom>
                    <a:noFill/>
                    <a:ln>
                      <a:noFill/>
                    </a:ln>
                  </pic:spPr>
                </pic:pic>
              </a:graphicData>
            </a:graphic>
          </wp:inline>
        </w:drawing>
      </w:r>
    </w:p>
    <w:p w:rsidR="0061131C" w:rsidRDefault="0061131C" w:rsidP="0061131C">
      <w:pPr>
        <w:rPr>
          <w:sz w:val="20"/>
          <w:szCs w:val="20"/>
        </w:rPr>
      </w:pPr>
      <w:r>
        <w:rPr>
          <w:sz w:val="20"/>
          <w:szCs w:val="20"/>
        </w:rPr>
        <w:t>Example of graffiti damage to the north-eastern exposure</w:t>
      </w:r>
    </w:p>
    <w:p w:rsidR="0061131C" w:rsidRDefault="0061131C" w:rsidP="0061131C">
      <w:pPr>
        <w:jc w:val="center"/>
        <w:rPr>
          <w:sz w:val="20"/>
          <w:szCs w:val="20"/>
        </w:rPr>
      </w:pPr>
    </w:p>
    <w:p w:rsidR="0061131C" w:rsidRDefault="0061131C" w:rsidP="0061131C">
      <w:pPr>
        <w:jc w:val="center"/>
        <w:rPr>
          <w:sz w:val="20"/>
          <w:szCs w:val="20"/>
        </w:rPr>
      </w:pPr>
    </w:p>
    <w:p w:rsidR="0061131C" w:rsidRPr="003852CB" w:rsidRDefault="0061131C" w:rsidP="0061131C">
      <w:pPr>
        <w:rPr>
          <w:b/>
        </w:rPr>
      </w:pPr>
      <w:r w:rsidRPr="003852CB">
        <w:rPr>
          <w:b/>
        </w:rPr>
        <w:t>Views about management</w:t>
      </w:r>
    </w:p>
    <w:p w:rsidR="0061131C" w:rsidRDefault="0061131C" w:rsidP="0061131C"/>
    <w:p w:rsidR="0061131C" w:rsidRDefault="0061131C" w:rsidP="0061131C">
      <w:r>
        <w:t>To conserve the geological interest of the site the following initial recommendations are made:</w:t>
      </w:r>
    </w:p>
    <w:p w:rsidR="0061131C" w:rsidRDefault="0061131C" w:rsidP="0061131C">
      <w:pPr>
        <w:numPr>
          <w:ilvl w:val="0"/>
          <w:numId w:val="20"/>
        </w:numPr>
      </w:pPr>
      <w:r>
        <w:t xml:space="preserve">It would be desirable to remove as much vegetation from the floor of the quarry as possible, particularly the sycamore trees, brambles and gorse obscuring the northern and north-eastern walls; this will help make the geological features more visible. </w:t>
      </w:r>
    </w:p>
    <w:p w:rsidR="0061131C" w:rsidRDefault="0061131C" w:rsidP="0061131C">
      <w:pPr>
        <w:numPr>
          <w:ilvl w:val="0"/>
          <w:numId w:val="20"/>
        </w:numPr>
      </w:pPr>
      <w:r>
        <w:t>An oak tree shading the north-western quarry walls from above may be retained, as it is helping to shelter the exposures from weathering.</w:t>
      </w:r>
    </w:p>
    <w:p w:rsidR="0061131C" w:rsidRDefault="0061131C" w:rsidP="0061131C">
      <w:pPr>
        <w:numPr>
          <w:ilvl w:val="0"/>
          <w:numId w:val="20"/>
        </w:numPr>
      </w:pPr>
      <w:r>
        <w:t>Graffiti should be discouraged, if at all practicable.</w:t>
      </w:r>
    </w:p>
    <w:p w:rsidR="0061131C" w:rsidRDefault="0061131C" w:rsidP="0061131C">
      <w:pPr>
        <w:numPr>
          <w:ilvl w:val="0"/>
          <w:numId w:val="20"/>
        </w:numPr>
      </w:pPr>
      <w:r>
        <w:t>The build-up of talus at the foot of quarry walls should be removed, to re-expose the foot of the walls and to remove a ready growing medium for gorse, brambles and other vegetation.</w:t>
      </w:r>
    </w:p>
    <w:p w:rsidR="0061131C" w:rsidRDefault="0061131C" w:rsidP="0061131C">
      <w:r>
        <w:t>Opening up the quarry walls is likely to benefit wildlife, by improving nesting, basking and hunting ground for thermophilous fauna, such as hymenoptera.</w:t>
      </w:r>
    </w:p>
    <w:p w:rsidR="0061131C" w:rsidRDefault="0061131C" w:rsidP="0061131C"/>
    <w:p w:rsidR="0061131C" w:rsidRPr="004F54C8" w:rsidRDefault="0061131C" w:rsidP="0061131C">
      <w:pPr>
        <w:rPr>
          <w:b/>
        </w:rPr>
      </w:pPr>
      <w:r w:rsidRPr="004F54C8">
        <w:rPr>
          <w:b/>
        </w:rPr>
        <w:t>Possible CGS status</w:t>
      </w:r>
    </w:p>
    <w:p w:rsidR="0061131C" w:rsidRDefault="0061131C" w:rsidP="0061131C"/>
    <w:p w:rsidR="0061131C" w:rsidRDefault="0061131C" w:rsidP="0061131C">
      <w:r>
        <w:t xml:space="preserve">Snettisham Common Pit would make a good </w:t>
      </w:r>
      <w:smartTag w:uri="urn:schemas-microsoft-com:office:smarttags" w:element="place">
        <w:smartTag w:uri="urn:schemas-microsoft-com:office:smarttags" w:element="PlaceName">
          <w:r>
            <w:t>candidate</w:t>
          </w:r>
        </w:smartTag>
        <w:r>
          <w:t xml:space="preserve"> </w:t>
        </w:r>
        <w:smartTag w:uri="urn:schemas-microsoft-com:office:smarttags" w:element="PlaceType">
          <w:r>
            <w:t>County</w:t>
          </w:r>
        </w:smartTag>
      </w:smartTag>
      <w:r>
        <w:t xml:space="preserve"> Geodiversity Site on the following grounds:</w:t>
      </w:r>
    </w:p>
    <w:p w:rsidR="0061131C" w:rsidRDefault="0061131C" w:rsidP="0061131C">
      <w:pPr>
        <w:numPr>
          <w:ilvl w:val="0"/>
          <w:numId w:val="21"/>
        </w:numPr>
      </w:pPr>
      <w:r>
        <w:t>It is a notable exposure of the boundary between the Leziate Beds and Dersingham Beds;</w:t>
      </w:r>
    </w:p>
    <w:p w:rsidR="0061131C" w:rsidRDefault="0061131C" w:rsidP="0061131C">
      <w:pPr>
        <w:numPr>
          <w:ilvl w:val="0"/>
          <w:numId w:val="21"/>
        </w:numPr>
      </w:pPr>
      <w:r>
        <w:t>It has a history of published geological research;</w:t>
      </w:r>
    </w:p>
    <w:p w:rsidR="0061131C" w:rsidRDefault="0061131C" w:rsidP="0061131C">
      <w:pPr>
        <w:numPr>
          <w:ilvl w:val="0"/>
          <w:numId w:val="21"/>
        </w:numPr>
      </w:pPr>
      <w:r>
        <w:t xml:space="preserve">It has displays good geological structures, notably faulting (rarely visible in </w:t>
      </w:r>
      <w:smartTag w:uri="urn:schemas-microsoft-com:office:smarttags" w:element="City">
        <w:smartTag w:uri="urn:schemas-microsoft-com:office:smarttags" w:element="place">
          <w:r>
            <w:t>Norfolk</w:t>
          </w:r>
        </w:smartTag>
      </w:smartTag>
      <w:r>
        <w:t>), and cross-bedding;</w:t>
      </w:r>
    </w:p>
    <w:p w:rsidR="0061131C" w:rsidRDefault="0061131C" w:rsidP="0061131C">
      <w:pPr>
        <w:numPr>
          <w:ilvl w:val="0"/>
          <w:numId w:val="21"/>
        </w:numPr>
      </w:pPr>
      <w:r>
        <w:t>It is a publicly accessible site, with clear educational potential.</w:t>
      </w:r>
    </w:p>
    <w:p w:rsidR="0061131C" w:rsidRDefault="0061131C" w:rsidP="0061131C">
      <w:pPr>
        <w:numPr>
          <w:ilvl w:val="0"/>
          <w:numId w:val="21"/>
        </w:numPr>
      </w:pPr>
      <w:r>
        <w:t>It is the subject of active interest by the Parish Council and local nature conservationists.</w:t>
      </w:r>
    </w:p>
    <w:p w:rsidR="0061131C" w:rsidRDefault="0061131C" w:rsidP="0061131C">
      <w:r>
        <w:t xml:space="preserve">For more information about geoconservation priorities in </w:t>
      </w:r>
      <w:smartTag w:uri="urn:schemas-microsoft-com:office:smarttags" w:element="City">
        <w:smartTag w:uri="urn:schemas-microsoft-com:office:smarttags" w:element="place">
          <w:r>
            <w:t>Norfolk</w:t>
          </w:r>
        </w:smartTag>
      </w:smartTag>
      <w:r>
        <w:t xml:space="preserve"> see section 3.3 of ‘</w:t>
      </w:r>
      <w:smartTag w:uri="urn:schemas-microsoft-com:office:smarttags" w:element="City">
        <w:smartTag w:uri="urn:schemas-microsoft-com:office:smarttags" w:element="place">
          <w:r>
            <w:t>Norfolk</w:t>
          </w:r>
        </w:smartTag>
      </w:smartTag>
      <w:r>
        <w:t xml:space="preserve">’s Earth Heritage’ (Norfolk Geodiversity Partnership; 2010). </w:t>
      </w:r>
    </w:p>
    <w:p w:rsidR="0061131C" w:rsidRDefault="0061131C" w:rsidP="0061131C">
      <w:pPr>
        <w:jc w:val="right"/>
      </w:pPr>
      <w:r>
        <w:t>Tim Holt-Wilson</w:t>
      </w:r>
    </w:p>
    <w:p w:rsidR="0061131C" w:rsidRPr="00D45605" w:rsidRDefault="0061131C" w:rsidP="00D45605">
      <w:pPr>
        <w:jc w:val="right"/>
      </w:pPr>
      <w:r>
        <w:t>3-9-2012</w:t>
      </w:r>
    </w:p>
    <w:p w:rsidR="0061131C" w:rsidRPr="00B45364" w:rsidRDefault="00B45364" w:rsidP="00407279">
      <w:pPr>
        <w:spacing w:line="360" w:lineRule="auto"/>
        <w:rPr>
          <w:b/>
          <w:sz w:val="24"/>
          <w:szCs w:val="24"/>
        </w:rPr>
      </w:pPr>
      <w:r w:rsidRPr="00B45364">
        <w:rPr>
          <w:b/>
          <w:sz w:val="24"/>
          <w:szCs w:val="24"/>
        </w:rPr>
        <w:t>Appendix 2</w:t>
      </w:r>
      <w:r w:rsidR="002F248C" w:rsidRPr="00B45364">
        <w:rPr>
          <w:b/>
          <w:sz w:val="24"/>
          <w:szCs w:val="24"/>
        </w:rPr>
        <w:t xml:space="preserve">: Citation </w:t>
      </w:r>
    </w:p>
    <w:p w:rsidR="002F248C" w:rsidRPr="001D0364" w:rsidRDefault="002F248C" w:rsidP="00407279">
      <w:pPr>
        <w:spacing w:line="360" w:lineRule="auto"/>
        <w:rPr>
          <w:sz w:val="18"/>
          <w:szCs w:val="18"/>
        </w:rPr>
      </w:pPr>
    </w:p>
    <w:p w:rsidR="0061131C" w:rsidRDefault="0061131C" w:rsidP="0061131C">
      <w:pPr>
        <w:jc w:val="center"/>
        <w:rPr>
          <w:b/>
        </w:rPr>
      </w:pPr>
      <w:r>
        <w:rPr>
          <w:b/>
        </w:rPr>
        <w:t>County Wildlife Site Survey Form</w:t>
      </w:r>
    </w:p>
    <w:p w:rsidR="0061131C" w:rsidRDefault="0061131C" w:rsidP="0061131C">
      <w:pPr>
        <w:jc w:val="center"/>
        <w:rPr>
          <w:b/>
        </w:rPr>
      </w:pPr>
      <w:r>
        <w:rPr>
          <w:b/>
        </w:rPr>
        <w:t>(Ref. No. 476)</w:t>
      </w:r>
    </w:p>
    <w:p w:rsidR="0061131C" w:rsidRDefault="0061131C" w:rsidP="0061131C">
      <w:pPr>
        <w:jc w:val="center"/>
        <w:rPr>
          <w:b/>
        </w:rPr>
      </w:pPr>
    </w:p>
    <w:p w:rsidR="0061131C" w:rsidRDefault="0061131C" w:rsidP="0061131C">
      <w:pPr>
        <w:rPr>
          <w:b/>
        </w:rPr>
      </w:pPr>
    </w:p>
    <w:p w:rsidR="0061131C" w:rsidRDefault="0061131C" w:rsidP="0061131C">
      <w:pPr>
        <w:rPr>
          <w:bCs/>
        </w:rPr>
      </w:pPr>
      <w:r>
        <w:rPr>
          <w:b/>
        </w:rPr>
        <w:t>Site Name:</w:t>
      </w:r>
      <w:r>
        <w:rPr>
          <w:b/>
        </w:rPr>
        <w:tab/>
        <w:t>Snettisham Common</w:t>
      </w:r>
      <w:r>
        <w:rPr>
          <w:b/>
        </w:rPr>
        <w:tab/>
      </w:r>
      <w:r>
        <w:rPr>
          <w:b/>
        </w:rPr>
        <w:tab/>
      </w:r>
      <w:r>
        <w:rPr>
          <w:b/>
        </w:rPr>
        <w:tab/>
        <w:t>Parish:  Snettisham</w:t>
      </w:r>
    </w:p>
    <w:p w:rsidR="0061131C" w:rsidRDefault="0061131C" w:rsidP="0061131C">
      <w:pPr>
        <w:rPr>
          <w:b/>
        </w:rPr>
      </w:pPr>
      <w:r>
        <w:rPr>
          <w:b/>
        </w:rPr>
        <w:t>Grid reference:  TF 673337</w:t>
      </w:r>
      <w:r>
        <w:rPr>
          <w:b/>
        </w:rPr>
        <w:tab/>
      </w:r>
      <w:r>
        <w:rPr>
          <w:b/>
        </w:rPr>
        <w:tab/>
      </w:r>
      <w:r>
        <w:rPr>
          <w:b/>
        </w:rPr>
        <w:tab/>
      </w:r>
      <w:r>
        <w:rPr>
          <w:b/>
        </w:rPr>
        <w:tab/>
      </w:r>
      <w:r>
        <w:rPr>
          <w:b/>
        </w:rPr>
        <w:tab/>
        <w:t>Area: 12.79 ha</w:t>
      </w:r>
    </w:p>
    <w:p w:rsidR="0061131C" w:rsidRDefault="0061131C" w:rsidP="0061131C">
      <w:pPr>
        <w:rPr>
          <w:bCs/>
        </w:rPr>
      </w:pPr>
      <w:r>
        <w:rPr>
          <w:b/>
        </w:rPr>
        <w:t>District:  King’s Lynn &amp; West Norfolk</w:t>
      </w:r>
      <w:r>
        <w:rPr>
          <w:b/>
        </w:rPr>
        <w:tab/>
      </w:r>
      <w:r>
        <w:rPr>
          <w:b/>
        </w:rPr>
        <w:tab/>
      </w:r>
      <w:r>
        <w:rPr>
          <w:b/>
        </w:rPr>
        <w:tab/>
        <w:t>Survey dates: 1.3.12, 30.5.12</w:t>
      </w:r>
    </w:p>
    <w:p w:rsidR="0061131C" w:rsidRDefault="0061131C" w:rsidP="0061131C">
      <w:pPr>
        <w:rPr>
          <w:b/>
        </w:rPr>
      </w:pPr>
    </w:p>
    <w:p w:rsidR="0061131C" w:rsidRDefault="0061131C" w:rsidP="0061131C">
      <w:pPr>
        <w:rPr>
          <w:b/>
        </w:rPr>
      </w:pPr>
    </w:p>
    <w:p w:rsidR="0061131C" w:rsidRDefault="0061131C" w:rsidP="0061131C">
      <w:pPr>
        <w:jc w:val="both"/>
      </w:pPr>
      <w:r>
        <w:t>This site includes the Common itself, used in the past for local sand extraction, a triangle of adjacent woodland and another triangle of acid grassland alongside the disused railway.  The Common is comprised of steep scrub woodland slopes with an area of ericaceous heath and more established woodland further north.  A large sand pit in the west has sheer cliffs and is of geological interest. The main area of land is open to the public with several paths around the site and is well-used by dog-walkers.</w:t>
      </w:r>
    </w:p>
    <w:p w:rsidR="0061131C" w:rsidRDefault="0061131C" w:rsidP="0061131C">
      <w:pPr>
        <w:jc w:val="both"/>
      </w:pPr>
    </w:p>
    <w:p w:rsidR="0061131C" w:rsidRDefault="0061131C" w:rsidP="0061131C">
      <w:pPr>
        <w:jc w:val="both"/>
      </w:pPr>
      <w:r>
        <w:t xml:space="preserve">Most of the site is woodland, composed mainly of oak </w:t>
      </w:r>
      <w:r>
        <w:rPr>
          <w:i/>
        </w:rPr>
        <w:t>Quercus robur</w:t>
      </w:r>
      <w:r>
        <w:t xml:space="preserve"> and silver birch </w:t>
      </w:r>
      <w:r>
        <w:rPr>
          <w:i/>
        </w:rPr>
        <w:t>Betula pendula</w:t>
      </w:r>
      <w:r>
        <w:t xml:space="preserve">, with some sycamore </w:t>
      </w:r>
      <w:r>
        <w:rPr>
          <w:i/>
        </w:rPr>
        <w:t>Acer pseudoplatanus</w:t>
      </w:r>
      <w:r>
        <w:t xml:space="preserve"> and frequent broad buckler fern </w:t>
      </w:r>
      <w:r>
        <w:rPr>
          <w:i/>
        </w:rPr>
        <w:t>Dryopteris dilatata</w:t>
      </w:r>
      <w:r>
        <w:t xml:space="preserve">. The lower slopes of the site have many hills and holes, and support only stunted oak and hawthorn </w:t>
      </w:r>
      <w:r>
        <w:rPr>
          <w:i/>
        </w:rPr>
        <w:t>Crataegus monogyna</w:t>
      </w:r>
      <w:r>
        <w:t xml:space="preserve"> with abundant bramble </w:t>
      </w:r>
      <w:r>
        <w:rPr>
          <w:i/>
        </w:rPr>
        <w:t xml:space="preserve">Rubus fruticosus agg. </w:t>
      </w:r>
      <w:r>
        <w:t xml:space="preserve">and honeysuckle </w:t>
      </w:r>
      <w:r>
        <w:rPr>
          <w:i/>
        </w:rPr>
        <w:t>Lonicera periclymenum</w:t>
      </w:r>
      <w:r>
        <w:t xml:space="preserve">, which becomes a denser growth of silver birch and oak further north with occasional Scot’s pine </w:t>
      </w:r>
      <w:r>
        <w:rPr>
          <w:i/>
        </w:rPr>
        <w:t>Pinus sylvatica</w:t>
      </w:r>
      <w:r>
        <w:t xml:space="preserve"> and dense thickets of self-set hawthorn and some gorse </w:t>
      </w:r>
      <w:r>
        <w:rPr>
          <w:i/>
        </w:rPr>
        <w:t xml:space="preserve">Ulex europaeus.  </w:t>
      </w:r>
      <w:r>
        <w:t xml:space="preserve">Further north and west, sweet chestnut </w:t>
      </w:r>
      <w:r>
        <w:rPr>
          <w:i/>
        </w:rPr>
        <w:t>Castanea sativa</w:t>
      </w:r>
      <w:r>
        <w:t xml:space="preserve"> and young beech </w:t>
      </w:r>
      <w:r>
        <w:rPr>
          <w:i/>
        </w:rPr>
        <w:t>Fagus sylvatica</w:t>
      </w:r>
      <w:r>
        <w:t xml:space="preserve"> and rowan </w:t>
      </w:r>
      <w:r>
        <w:rPr>
          <w:i/>
        </w:rPr>
        <w:t>Sorbus aucuparia</w:t>
      </w:r>
      <w:r>
        <w:t xml:space="preserve"> occur, with Scot’s pine </w:t>
      </w:r>
      <w:r>
        <w:rPr>
          <w:i/>
        </w:rPr>
        <w:t xml:space="preserve">Pinus sylvatica </w:t>
      </w:r>
      <w:r>
        <w:t xml:space="preserve">north of the heather area.   The Allotment Plantation in the east has many Scot’s pine and younger Turkey oak </w:t>
      </w:r>
      <w:r>
        <w:rPr>
          <w:i/>
        </w:rPr>
        <w:t xml:space="preserve">Quercus cerris </w:t>
      </w:r>
      <w:r>
        <w:t xml:space="preserve">mixed with the other species, with a negligible ground flora, and has more fallen deadwood.  Many mature trees edge the woods, with some particularly fine oak and veteran sweet chestnut.  The triangle of land south of the public footpath is an area of dry oak and sycamore woodland, more densely-wooded in the west. The acid ground flora includes sheep’s sorrel </w:t>
      </w:r>
      <w:r>
        <w:rPr>
          <w:i/>
        </w:rPr>
        <w:t>Rumex acetosella</w:t>
      </w:r>
      <w:r>
        <w:t xml:space="preserve">, sweet vernal-grass </w:t>
      </w:r>
      <w:r>
        <w:rPr>
          <w:i/>
        </w:rPr>
        <w:t>Anthoxanthum odoratum</w:t>
      </w:r>
      <w:r>
        <w:t xml:space="preserve">, early forget-me-not </w:t>
      </w:r>
      <w:r>
        <w:rPr>
          <w:i/>
        </w:rPr>
        <w:t>Myosotis ramosissima</w:t>
      </w:r>
      <w:r>
        <w:t xml:space="preserve">, field woodrush </w:t>
      </w:r>
      <w:r>
        <w:rPr>
          <w:i/>
        </w:rPr>
        <w:t>Luzula campestris</w:t>
      </w:r>
      <w:r>
        <w:t xml:space="preserve">, sand sedge </w:t>
      </w:r>
      <w:r>
        <w:rPr>
          <w:i/>
        </w:rPr>
        <w:t>Carex arenaria</w:t>
      </w:r>
      <w:r>
        <w:t xml:space="preserve">, male fern </w:t>
      </w:r>
      <w:r>
        <w:rPr>
          <w:i/>
        </w:rPr>
        <w:t>Dryopteris filix-mas</w:t>
      </w:r>
      <w:r>
        <w:t xml:space="preserve"> and spring beauty </w:t>
      </w:r>
      <w:r>
        <w:rPr>
          <w:i/>
        </w:rPr>
        <w:t>Claytonia perfoliata</w:t>
      </w:r>
      <w:r>
        <w:t xml:space="preserve">, and several large clumps of heath speedwell </w:t>
      </w:r>
      <w:r>
        <w:rPr>
          <w:i/>
        </w:rPr>
        <w:t>Veronica officinalis</w:t>
      </w:r>
      <w:r>
        <w:t>.  On the whole, there is little fallen deadwood in these woodlands.</w:t>
      </w:r>
    </w:p>
    <w:p w:rsidR="0061131C" w:rsidRDefault="0061131C" w:rsidP="0061131C">
      <w:pPr>
        <w:jc w:val="both"/>
      </w:pPr>
    </w:p>
    <w:p w:rsidR="0061131C" w:rsidRDefault="0061131C" w:rsidP="0061131C">
      <w:pPr>
        <w:jc w:val="both"/>
      </w:pPr>
      <w:r>
        <w:t xml:space="preserve">A large area of over-mature heather </w:t>
      </w:r>
      <w:r>
        <w:rPr>
          <w:i/>
        </w:rPr>
        <w:t xml:space="preserve">Calluna vulgaris </w:t>
      </w:r>
      <w:r>
        <w:t xml:space="preserve">heath lies approximately in the middle of the site.  The birch around the edges of the heather are gradually being cut back, leaving the oak standing, and at the northern edge young heather and  bell heather </w:t>
      </w:r>
      <w:r>
        <w:rPr>
          <w:i/>
        </w:rPr>
        <w:t xml:space="preserve">Erica cinerea </w:t>
      </w:r>
      <w:r>
        <w:t xml:space="preserve">are regenerating well in the light sandy soils.  </w:t>
      </w:r>
    </w:p>
    <w:p w:rsidR="0061131C" w:rsidRDefault="0061131C" w:rsidP="0061131C">
      <w:pPr>
        <w:jc w:val="both"/>
      </w:pPr>
    </w:p>
    <w:p w:rsidR="0061131C" w:rsidRDefault="0061131C" w:rsidP="0061131C">
      <w:pPr>
        <w:jc w:val="both"/>
      </w:pPr>
      <w:r>
        <w:t xml:space="preserve">The western triangle of acid grassland is rabbit- grazed and gorse has been cut back.  Species include abundant sheep’s sorrel, with sweet vernal-grass, field mouse-ear </w:t>
      </w:r>
      <w:r>
        <w:rPr>
          <w:i/>
        </w:rPr>
        <w:t>Cerastium arvense</w:t>
      </w:r>
      <w:r>
        <w:t xml:space="preserve">, mossy stonecrop </w:t>
      </w:r>
      <w:r>
        <w:rPr>
          <w:i/>
        </w:rPr>
        <w:t>Crassula tillea</w:t>
      </w:r>
      <w:r>
        <w:t xml:space="preserve">, sticky mouse-ear </w:t>
      </w:r>
      <w:r>
        <w:rPr>
          <w:i/>
        </w:rPr>
        <w:t>Cerastium glomeratum</w:t>
      </w:r>
      <w:r>
        <w:t xml:space="preserve">, hoary ragwort </w:t>
      </w:r>
      <w:r>
        <w:rPr>
          <w:i/>
        </w:rPr>
        <w:t>Senecio erucifolius</w:t>
      </w:r>
      <w:r>
        <w:t xml:space="preserve">, mouse-ear hawkweed </w:t>
      </w:r>
      <w:r>
        <w:rPr>
          <w:i/>
        </w:rPr>
        <w:t>Pilosella officinalis</w:t>
      </w:r>
      <w:r>
        <w:t xml:space="preserve"> and field woodrush with sand sedge by the road.  The cutting has steep 6m cliffs of partially-cemented sand of different colours, with much soft eroded sand at the base of the cliffs; there are numerous rabbit burrows and evidence of digging throughout. </w:t>
      </w:r>
    </w:p>
    <w:p w:rsidR="0061131C" w:rsidRDefault="0061131C" w:rsidP="0061131C">
      <w:pPr>
        <w:jc w:val="both"/>
      </w:pPr>
    </w:p>
    <w:p w:rsidR="0061131C" w:rsidRDefault="0061131C" w:rsidP="0061131C">
      <w:pPr>
        <w:jc w:val="both"/>
        <w:rPr>
          <w:b/>
        </w:rPr>
      </w:pPr>
      <w:r>
        <w:t xml:space="preserve">A small stream, ochrous in parts, runs along the eastern edge of the Common.  A few downy birch </w:t>
      </w:r>
      <w:r>
        <w:rPr>
          <w:i/>
        </w:rPr>
        <w:t>Betula pubescens</w:t>
      </w:r>
      <w:r>
        <w:t xml:space="preserve"> and alder </w:t>
      </w:r>
      <w:r>
        <w:rPr>
          <w:i/>
        </w:rPr>
        <w:t>Alnus glutinosa</w:t>
      </w:r>
      <w:r>
        <w:t xml:space="preserve"> grow on the edge of the stream, with some water figwort </w:t>
      </w:r>
      <w:r>
        <w:rPr>
          <w:i/>
        </w:rPr>
        <w:t>Scrophularia auriculata</w:t>
      </w:r>
      <w:r>
        <w:t xml:space="preserve"> and hemp agrimony </w:t>
      </w:r>
      <w:r>
        <w:rPr>
          <w:i/>
        </w:rPr>
        <w:t>Eupatorium cannabinum</w:t>
      </w:r>
      <w:r>
        <w:t xml:space="preserve">; the vegetation becomes taller and denser further south, with frequent great willowherb </w:t>
      </w:r>
      <w:r>
        <w:rPr>
          <w:i/>
        </w:rPr>
        <w:t>Epilobium hirsutum</w:t>
      </w:r>
      <w:r>
        <w:t xml:space="preserve">, hop </w:t>
      </w:r>
      <w:r>
        <w:rPr>
          <w:i/>
        </w:rPr>
        <w:t>Humulus lupulus</w:t>
      </w:r>
      <w:r>
        <w:t xml:space="preserve"> and hemlock </w:t>
      </w:r>
      <w:r>
        <w:rPr>
          <w:i/>
        </w:rPr>
        <w:t>Conium maculatum</w:t>
      </w:r>
      <w:r>
        <w:t>.</w:t>
      </w:r>
    </w:p>
    <w:p w:rsidR="0061131C" w:rsidRDefault="0061131C" w:rsidP="0061131C">
      <w:pPr>
        <w:rPr>
          <w:b/>
        </w:rPr>
      </w:pPr>
    </w:p>
    <w:p w:rsidR="0061131C" w:rsidRDefault="0061131C" w:rsidP="0061131C">
      <w:pPr>
        <w:rPr>
          <w:b/>
        </w:rPr>
      </w:pPr>
      <w:r>
        <w:rPr>
          <w:rFonts w:ascii="Times New Roman" w:hAnsi="Times New Roman"/>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4695825</wp:posOffset>
                </wp:positionV>
                <wp:extent cx="2355215" cy="525145"/>
                <wp:effectExtent l="11430" t="9525" r="508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525145"/>
                        </a:xfrm>
                        <a:prstGeom prst="rect">
                          <a:avLst/>
                        </a:prstGeom>
                        <a:solidFill>
                          <a:srgbClr val="FFFFFF"/>
                        </a:solidFill>
                        <a:ln w="9525">
                          <a:solidFill>
                            <a:srgbClr val="000000"/>
                          </a:solidFill>
                          <a:miter lim="800000"/>
                          <a:headEnd/>
                          <a:tailEnd/>
                        </a:ln>
                      </wps:spPr>
                      <wps:txbx>
                        <w:txbxContent>
                          <w:p w:rsidR="00D33E21" w:rsidRDefault="00D33E21" w:rsidP="0061131C">
                            <w:pPr>
                              <w:rPr>
                                <w:sz w:val="20"/>
                              </w:rPr>
                            </w:pPr>
                            <w:r>
                              <w:rPr>
                                <w:sz w:val="20"/>
                              </w:rPr>
                              <w:t>© Crown copyright and database rights 2013 Ordnance Survey 100019340</w:t>
                            </w:r>
                          </w:p>
                          <w:p w:rsidR="00D33E21" w:rsidRDefault="00D33E21" w:rsidP="0061131C">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65pt;margin-top:369.75pt;width:185.45pt;height:4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">
                <v:textbox>
                  <w:txbxContent>
                    <w:p w:rsidR="00D33E21" w:rsidRDefault="00D33E21" w:rsidP="0061131C">
                      <w:pPr>
                        <w:rPr>
                          <w:sz w:val="20"/>
                        </w:rPr>
                      </w:pPr>
                      <w:r>
                        <w:rPr>
                          <w:sz w:val="20"/>
                        </w:rPr>
                        <w:t>© Crown copyright and database rights 2013 Ordnance Survey 100019340</w:t>
                      </w:r>
                    </w:p>
                    <w:p w:rsidR="00D33E21" w:rsidRDefault="00D33E21" w:rsidP="0061131C">
                      <w:pPr>
                        <w:rPr>
                          <w:sz w:val="24"/>
                        </w:rPr>
                      </w:pPr>
                    </w:p>
                  </w:txbxContent>
                </v:textbox>
              </v:shape>
            </w:pict>
          </mc:Fallback>
        </mc:AlternateContent>
      </w:r>
      <w:r>
        <w:rPr>
          <w:b/>
          <w:noProof/>
          <w:lang w:eastAsia="en-GB"/>
        </w:rPr>
        <w:drawing>
          <wp:inline distT="0" distB="0" distL="0" distR="0">
            <wp:extent cx="6238875" cy="5476875"/>
            <wp:effectExtent l="0" t="0" r="9525" b="9525"/>
            <wp:docPr id="5" name="Picture 5" descr="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6"/>
                    <pic:cNvPicPr>
                      <a:picLocks noChangeAspect="1" noChangeArrowheads="1"/>
                    </pic:cNvPicPr>
                  </pic:nvPicPr>
                  <pic:blipFill>
                    <a:blip r:embed="rId20">
                      <a:extLst>
                        <a:ext uri="{28A0092B-C50C-407E-A947-70E740481C1C}">
                          <a14:useLocalDpi xmlns:a14="http://schemas.microsoft.com/office/drawing/2010/main" val="0"/>
                        </a:ext>
                      </a:extLst>
                    </a:blip>
                    <a:srcRect l="24306" r="16098"/>
                    <a:stretch>
                      <a:fillRect/>
                    </a:stretch>
                  </pic:blipFill>
                  <pic:spPr bwMode="auto">
                    <a:xfrm>
                      <a:off x="0" y="0"/>
                      <a:ext cx="6238875" cy="5476875"/>
                    </a:xfrm>
                    <a:prstGeom prst="rect">
                      <a:avLst/>
                    </a:prstGeom>
                    <a:noFill/>
                    <a:ln>
                      <a:noFill/>
                    </a:ln>
                  </pic:spPr>
                </pic:pic>
              </a:graphicData>
            </a:graphic>
          </wp:inline>
        </w:drawing>
      </w:r>
    </w:p>
    <w:p w:rsidR="00407279" w:rsidRDefault="00407279"/>
    <w:sectPr w:rsidR="00407279" w:rsidSect="0021645C">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FD0" w:rsidRDefault="00363FD0" w:rsidP="0021645C">
      <w:r>
        <w:separator/>
      </w:r>
    </w:p>
  </w:endnote>
  <w:endnote w:type="continuationSeparator" w:id="0">
    <w:p w:rsidR="00363FD0" w:rsidRDefault="00363FD0" w:rsidP="0021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519477"/>
      <w:docPartObj>
        <w:docPartGallery w:val="Page Numbers (Bottom of Page)"/>
        <w:docPartUnique/>
      </w:docPartObj>
    </w:sdtPr>
    <w:sdtEndPr>
      <w:rPr>
        <w:noProof/>
      </w:rPr>
    </w:sdtEndPr>
    <w:sdtContent>
      <w:p w:rsidR="00D33E21" w:rsidRDefault="00D33E21">
        <w:pPr>
          <w:pStyle w:val="Footer"/>
          <w:jc w:val="right"/>
        </w:pPr>
        <w:r>
          <w:fldChar w:fldCharType="begin"/>
        </w:r>
        <w:r>
          <w:instrText xml:space="preserve"> PAGE   \* MERGEFORMAT </w:instrText>
        </w:r>
        <w:r>
          <w:fldChar w:fldCharType="separate"/>
        </w:r>
        <w:r w:rsidR="0095345E">
          <w:rPr>
            <w:noProof/>
          </w:rPr>
          <w:t>11</w:t>
        </w:r>
        <w:r>
          <w:rPr>
            <w:noProof/>
          </w:rPr>
          <w:fldChar w:fldCharType="end"/>
        </w:r>
      </w:p>
    </w:sdtContent>
  </w:sdt>
  <w:p w:rsidR="00D33E21" w:rsidRDefault="00D33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FD0" w:rsidRDefault="00363FD0" w:rsidP="0021645C">
      <w:r>
        <w:separator/>
      </w:r>
    </w:p>
  </w:footnote>
  <w:footnote w:type="continuationSeparator" w:id="0">
    <w:p w:rsidR="00363FD0" w:rsidRDefault="00363FD0" w:rsidP="0021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75C7"/>
    <w:multiLevelType w:val="hybridMultilevel"/>
    <w:tmpl w:val="464EA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56C27"/>
    <w:multiLevelType w:val="hybridMultilevel"/>
    <w:tmpl w:val="AD52BF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5B3632"/>
    <w:multiLevelType w:val="hybridMultilevel"/>
    <w:tmpl w:val="CFB018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4672F39"/>
    <w:multiLevelType w:val="hybridMultilevel"/>
    <w:tmpl w:val="47C81426"/>
    <w:lvl w:ilvl="0" w:tplc="08090001">
      <w:start w:val="1"/>
      <w:numFmt w:val="bullet"/>
      <w:lvlText w:val=""/>
      <w:lvlJc w:val="left"/>
      <w:pPr>
        <w:ind w:left="1391" w:hanging="360"/>
      </w:pPr>
      <w:rPr>
        <w:rFonts w:ascii="Symbol" w:hAnsi="Symbol" w:hint="default"/>
      </w:rPr>
    </w:lvl>
    <w:lvl w:ilvl="1" w:tplc="08090003" w:tentative="1">
      <w:start w:val="1"/>
      <w:numFmt w:val="bullet"/>
      <w:lvlText w:val="o"/>
      <w:lvlJc w:val="left"/>
      <w:pPr>
        <w:ind w:left="2111" w:hanging="360"/>
      </w:pPr>
      <w:rPr>
        <w:rFonts w:ascii="Courier New" w:hAnsi="Courier New" w:cs="Courier New" w:hint="default"/>
      </w:rPr>
    </w:lvl>
    <w:lvl w:ilvl="2" w:tplc="08090005" w:tentative="1">
      <w:start w:val="1"/>
      <w:numFmt w:val="bullet"/>
      <w:lvlText w:val=""/>
      <w:lvlJc w:val="left"/>
      <w:pPr>
        <w:ind w:left="2831" w:hanging="360"/>
      </w:pPr>
      <w:rPr>
        <w:rFonts w:ascii="Wingdings" w:hAnsi="Wingdings" w:hint="default"/>
      </w:rPr>
    </w:lvl>
    <w:lvl w:ilvl="3" w:tplc="08090001" w:tentative="1">
      <w:start w:val="1"/>
      <w:numFmt w:val="bullet"/>
      <w:lvlText w:val=""/>
      <w:lvlJc w:val="left"/>
      <w:pPr>
        <w:ind w:left="3551" w:hanging="360"/>
      </w:pPr>
      <w:rPr>
        <w:rFonts w:ascii="Symbol" w:hAnsi="Symbol" w:hint="default"/>
      </w:rPr>
    </w:lvl>
    <w:lvl w:ilvl="4" w:tplc="08090003" w:tentative="1">
      <w:start w:val="1"/>
      <w:numFmt w:val="bullet"/>
      <w:lvlText w:val="o"/>
      <w:lvlJc w:val="left"/>
      <w:pPr>
        <w:ind w:left="4271" w:hanging="360"/>
      </w:pPr>
      <w:rPr>
        <w:rFonts w:ascii="Courier New" w:hAnsi="Courier New" w:cs="Courier New" w:hint="default"/>
      </w:rPr>
    </w:lvl>
    <w:lvl w:ilvl="5" w:tplc="08090005" w:tentative="1">
      <w:start w:val="1"/>
      <w:numFmt w:val="bullet"/>
      <w:lvlText w:val=""/>
      <w:lvlJc w:val="left"/>
      <w:pPr>
        <w:ind w:left="4991" w:hanging="360"/>
      </w:pPr>
      <w:rPr>
        <w:rFonts w:ascii="Wingdings" w:hAnsi="Wingdings" w:hint="default"/>
      </w:rPr>
    </w:lvl>
    <w:lvl w:ilvl="6" w:tplc="08090001" w:tentative="1">
      <w:start w:val="1"/>
      <w:numFmt w:val="bullet"/>
      <w:lvlText w:val=""/>
      <w:lvlJc w:val="left"/>
      <w:pPr>
        <w:ind w:left="5711" w:hanging="360"/>
      </w:pPr>
      <w:rPr>
        <w:rFonts w:ascii="Symbol" w:hAnsi="Symbol" w:hint="default"/>
      </w:rPr>
    </w:lvl>
    <w:lvl w:ilvl="7" w:tplc="08090003" w:tentative="1">
      <w:start w:val="1"/>
      <w:numFmt w:val="bullet"/>
      <w:lvlText w:val="o"/>
      <w:lvlJc w:val="left"/>
      <w:pPr>
        <w:ind w:left="6431" w:hanging="360"/>
      </w:pPr>
      <w:rPr>
        <w:rFonts w:ascii="Courier New" w:hAnsi="Courier New" w:cs="Courier New" w:hint="default"/>
      </w:rPr>
    </w:lvl>
    <w:lvl w:ilvl="8" w:tplc="08090005" w:tentative="1">
      <w:start w:val="1"/>
      <w:numFmt w:val="bullet"/>
      <w:lvlText w:val=""/>
      <w:lvlJc w:val="left"/>
      <w:pPr>
        <w:ind w:left="7151" w:hanging="360"/>
      </w:pPr>
      <w:rPr>
        <w:rFonts w:ascii="Wingdings" w:hAnsi="Wingdings" w:hint="default"/>
      </w:rPr>
    </w:lvl>
  </w:abstractNum>
  <w:abstractNum w:abstractNumId="4" w15:restartNumberingAfterBreak="0">
    <w:nsid w:val="2E2F0B16"/>
    <w:multiLevelType w:val="hybridMultilevel"/>
    <w:tmpl w:val="1256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F33762"/>
    <w:multiLevelType w:val="hybridMultilevel"/>
    <w:tmpl w:val="E796F13E"/>
    <w:lvl w:ilvl="0" w:tplc="08090001">
      <w:start w:val="1"/>
      <w:numFmt w:val="bullet"/>
      <w:lvlText w:val=""/>
      <w:lvlJc w:val="left"/>
      <w:pPr>
        <w:ind w:left="1453" w:hanging="360"/>
      </w:pPr>
      <w:rPr>
        <w:rFonts w:ascii="Symbol" w:hAnsi="Symbol" w:hint="default"/>
      </w:rPr>
    </w:lvl>
    <w:lvl w:ilvl="1" w:tplc="08090003" w:tentative="1">
      <w:start w:val="1"/>
      <w:numFmt w:val="bullet"/>
      <w:lvlText w:val="o"/>
      <w:lvlJc w:val="left"/>
      <w:pPr>
        <w:ind w:left="2173" w:hanging="360"/>
      </w:pPr>
      <w:rPr>
        <w:rFonts w:ascii="Courier New" w:hAnsi="Courier New" w:cs="Courier New" w:hint="default"/>
      </w:rPr>
    </w:lvl>
    <w:lvl w:ilvl="2" w:tplc="08090005" w:tentative="1">
      <w:start w:val="1"/>
      <w:numFmt w:val="bullet"/>
      <w:lvlText w:val=""/>
      <w:lvlJc w:val="left"/>
      <w:pPr>
        <w:ind w:left="2893" w:hanging="360"/>
      </w:pPr>
      <w:rPr>
        <w:rFonts w:ascii="Wingdings" w:hAnsi="Wingdings" w:hint="default"/>
      </w:rPr>
    </w:lvl>
    <w:lvl w:ilvl="3" w:tplc="08090001" w:tentative="1">
      <w:start w:val="1"/>
      <w:numFmt w:val="bullet"/>
      <w:lvlText w:val=""/>
      <w:lvlJc w:val="left"/>
      <w:pPr>
        <w:ind w:left="3613" w:hanging="360"/>
      </w:pPr>
      <w:rPr>
        <w:rFonts w:ascii="Symbol" w:hAnsi="Symbol" w:hint="default"/>
      </w:rPr>
    </w:lvl>
    <w:lvl w:ilvl="4" w:tplc="08090003" w:tentative="1">
      <w:start w:val="1"/>
      <w:numFmt w:val="bullet"/>
      <w:lvlText w:val="o"/>
      <w:lvlJc w:val="left"/>
      <w:pPr>
        <w:ind w:left="4333" w:hanging="360"/>
      </w:pPr>
      <w:rPr>
        <w:rFonts w:ascii="Courier New" w:hAnsi="Courier New" w:cs="Courier New" w:hint="default"/>
      </w:rPr>
    </w:lvl>
    <w:lvl w:ilvl="5" w:tplc="08090005" w:tentative="1">
      <w:start w:val="1"/>
      <w:numFmt w:val="bullet"/>
      <w:lvlText w:val=""/>
      <w:lvlJc w:val="left"/>
      <w:pPr>
        <w:ind w:left="5053" w:hanging="360"/>
      </w:pPr>
      <w:rPr>
        <w:rFonts w:ascii="Wingdings" w:hAnsi="Wingdings" w:hint="default"/>
      </w:rPr>
    </w:lvl>
    <w:lvl w:ilvl="6" w:tplc="08090001" w:tentative="1">
      <w:start w:val="1"/>
      <w:numFmt w:val="bullet"/>
      <w:lvlText w:val=""/>
      <w:lvlJc w:val="left"/>
      <w:pPr>
        <w:ind w:left="5773" w:hanging="360"/>
      </w:pPr>
      <w:rPr>
        <w:rFonts w:ascii="Symbol" w:hAnsi="Symbol" w:hint="default"/>
      </w:rPr>
    </w:lvl>
    <w:lvl w:ilvl="7" w:tplc="08090003" w:tentative="1">
      <w:start w:val="1"/>
      <w:numFmt w:val="bullet"/>
      <w:lvlText w:val="o"/>
      <w:lvlJc w:val="left"/>
      <w:pPr>
        <w:ind w:left="6493" w:hanging="360"/>
      </w:pPr>
      <w:rPr>
        <w:rFonts w:ascii="Courier New" w:hAnsi="Courier New" w:cs="Courier New" w:hint="default"/>
      </w:rPr>
    </w:lvl>
    <w:lvl w:ilvl="8" w:tplc="08090005" w:tentative="1">
      <w:start w:val="1"/>
      <w:numFmt w:val="bullet"/>
      <w:lvlText w:val=""/>
      <w:lvlJc w:val="left"/>
      <w:pPr>
        <w:ind w:left="7213" w:hanging="360"/>
      </w:pPr>
      <w:rPr>
        <w:rFonts w:ascii="Wingdings" w:hAnsi="Wingdings" w:hint="default"/>
      </w:rPr>
    </w:lvl>
  </w:abstractNum>
  <w:abstractNum w:abstractNumId="6" w15:restartNumberingAfterBreak="0">
    <w:nsid w:val="34D47641"/>
    <w:multiLevelType w:val="hybridMultilevel"/>
    <w:tmpl w:val="F250AF90"/>
    <w:lvl w:ilvl="0" w:tplc="9BE8BDFC">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B50989"/>
    <w:multiLevelType w:val="hybridMultilevel"/>
    <w:tmpl w:val="B9769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254356"/>
    <w:multiLevelType w:val="hybridMultilevel"/>
    <w:tmpl w:val="DFC63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14BC3"/>
    <w:multiLevelType w:val="hybridMultilevel"/>
    <w:tmpl w:val="9BB4CDAC"/>
    <w:lvl w:ilvl="0" w:tplc="7ED8AC1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54BA1F44"/>
    <w:multiLevelType w:val="hybridMultilevel"/>
    <w:tmpl w:val="4CE0A8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69277F5"/>
    <w:multiLevelType w:val="hybridMultilevel"/>
    <w:tmpl w:val="9BFA5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D0E22F2"/>
    <w:multiLevelType w:val="hybridMultilevel"/>
    <w:tmpl w:val="FBF0E4AC"/>
    <w:lvl w:ilvl="0" w:tplc="9BE8BDFC">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DB0ECA"/>
    <w:multiLevelType w:val="multilevel"/>
    <w:tmpl w:val="22E88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9290D"/>
    <w:multiLevelType w:val="hybridMultilevel"/>
    <w:tmpl w:val="204C85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62A1610"/>
    <w:multiLevelType w:val="hybridMultilevel"/>
    <w:tmpl w:val="21E6F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E84A58"/>
    <w:multiLevelType w:val="hybridMultilevel"/>
    <w:tmpl w:val="B80AD18A"/>
    <w:lvl w:ilvl="0" w:tplc="9BE8BDFC">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F81D7F"/>
    <w:multiLevelType w:val="hybridMultilevel"/>
    <w:tmpl w:val="AB30F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C0B730D"/>
    <w:multiLevelType w:val="hybridMultilevel"/>
    <w:tmpl w:val="1CA2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D1D8A"/>
    <w:multiLevelType w:val="hybridMultilevel"/>
    <w:tmpl w:val="00EA7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D7283A"/>
    <w:multiLevelType w:val="hybridMultilevel"/>
    <w:tmpl w:val="CE78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B82328"/>
    <w:multiLevelType w:val="hybridMultilevel"/>
    <w:tmpl w:val="BC6CEF4E"/>
    <w:lvl w:ilvl="0" w:tplc="9BE8BDFC">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9"/>
  </w:num>
  <w:num w:numId="3">
    <w:abstractNumId w:val="17"/>
  </w:num>
  <w:num w:numId="4">
    <w:abstractNumId w:val="2"/>
  </w:num>
  <w:num w:numId="5">
    <w:abstractNumId w:val="1"/>
  </w:num>
  <w:num w:numId="6">
    <w:abstractNumId w:val="0"/>
  </w:num>
  <w:num w:numId="7">
    <w:abstractNumId w:val="20"/>
  </w:num>
  <w:num w:numId="8">
    <w:abstractNumId w:val="8"/>
  </w:num>
  <w:num w:numId="9">
    <w:abstractNumId w:val="15"/>
  </w:num>
  <w:num w:numId="10">
    <w:abstractNumId w:val="18"/>
  </w:num>
  <w:num w:numId="11">
    <w:abstractNumId w:val="10"/>
  </w:num>
  <w:num w:numId="12">
    <w:abstractNumId w:val="7"/>
  </w:num>
  <w:num w:numId="13">
    <w:abstractNumId w:val="3"/>
  </w:num>
  <w:num w:numId="14">
    <w:abstractNumId w:val="4"/>
  </w:num>
  <w:num w:numId="15">
    <w:abstractNumId w:val="14"/>
  </w:num>
  <w:num w:numId="16">
    <w:abstractNumId w:val="5"/>
  </w:num>
  <w:num w:numId="17">
    <w:abstractNumId w:val="13"/>
  </w:num>
  <w:num w:numId="18">
    <w:abstractNumId w:val="12"/>
  </w:num>
  <w:num w:numId="19">
    <w:abstractNumId w:val="6"/>
  </w:num>
  <w:num w:numId="20">
    <w:abstractNumId w:val="21"/>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79"/>
    <w:rsid w:val="00026441"/>
    <w:rsid w:val="000414F2"/>
    <w:rsid w:val="000528D5"/>
    <w:rsid w:val="0006006D"/>
    <w:rsid w:val="000768C7"/>
    <w:rsid w:val="000E3327"/>
    <w:rsid w:val="00135FAA"/>
    <w:rsid w:val="00180BD8"/>
    <w:rsid w:val="001C43BA"/>
    <w:rsid w:val="001D0364"/>
    <w:rsid w:val="001D3C7A"/>
    <w:rsid w:val="001D3F68"/>
    <w:rsid w:val="001E073F"/>
    <w:rsid w:val="00202684"/>
    <w:rsid w:val="0021645C"/>
    <w:rsid w:val="00266349"/>
    <w:rsid w:val="002A4A80"/>
    <w:rsid w:val="002F248C"/>
    <w:rsid w:val="003412FB"/>
    <w:rsid w:val="003506CF"/>
    <w:rsid w:val="0035699C"/>
    <w:rsid w:val="00363FD0"/>
    <w:rsid w:val="00374FC7"/>
    <w:rsid w:val="00376693"/>
    <w:rsid w:val="003C7E49"/>
    <w:rsid w:val="003D3555"/>
    <w:rsid w:val="003D76A4"/>
    <w:rsid w:val="003F2084"/>
    <w:rsid w:val="00407279"/>
    <w:rsid w:val="00454F74"/>
    <w:rsid w:val="00482925"/>
    <w:rsid w:val="004F077F"/>
    <w:rsid w:val="00577168"/>
    <w:rsid w:val="005950EB"/>
    <w:rsid w:val="005D5317"/>
    <w:rsid w:val="005E65FD"/>
    <w:rsid w:val="0061131C"/>
    <w:rsid w:val="00617919"/>
    <w:rsid w:val="00625BE1"/>
    <w:rsid w:val="00657AE9"/>
    <w:rsid w:val="006B11B0"/>
    <w:rsid w:val="006D6BE0"/>
    <w:rsid w:val="006F50A0"/>
    <w:rsid w:val="007301A5"/>
    <w:rsid w:val="0074233C"/>
    <w:rsid w:val="0077037F"/>
    <w:rsid w:val="00795192"/>
    <w:rsid w:val="00797A11"/>
    <w:rsid w:val="007A0E25"/>
    <w:rsid w:val="00845946"/>
    <w:rsid w:val="00851B36"/>
    <w:rsid w:val="00851BCE"/>
    <w:rsid w:val="008A5467"/>
    <w:rsid w:val="008A704D"/>
    <w:rsid w:val="008C4DB8"/>
    <w:rsid w:val="008C7484"/>
    <w:rsid w:val="008D17B1"/>
    <w:rsid w:val="008E1123"/>
    <w:rsid w:val="008E208D"/>
    <w:rsid w:val="008F3253"/>
    <w:rsid w:val="0090537B"/>
    <w:rsid w:val="00905EBD"/>
    <w:rsid w:val="0095345E"/>
    <w:rsid w:val="00973529"/>
    <w:rsid w:val="009866FF"/>
    <w:rsid w:val="00991A94"/>
    <w:rsid w:val="009939A7"/>
    <w:rsid w:val="009950BB"/>
    <w:rsid w:val="009C75CD"/>
    <w:rsid w:val="009F2B67"/>
    <w:rsid w:val="009F6A36"/>
    <w:rsid w:val="00A323AC"/>
    <w:rsid w:val="00A51FF2"/>
    <w:rsid w:val="00A55BC4"/>
    <w:rsid w:val="00AC3B2B"/>
    <w:rsid w:val="00AF7F99"/>
    <w:rsid w:val="00B04ACB"/>
    <w:rsid w:val="00B3418B"/>
    <w:rsid w:val="00B45364"/>
    <w:rsid w:val="00B5668E"/>
    <w:rsid w:val="00B82E1B"/>
    <w:rsid w:val="00B8317B"/>
    <w:rsid w:val="00BB4151"/>
    <w:rsid w:val="00BD0A11"/>
    <w:rsid w:val="00BF52B9"/>
    <w:rsid w:val="00C245DC"/>
    <w:rsid w:val="00C61777"/>
    <w:rsid w:val="00C86FBD"/>
    <w:rsid w:val="00D0215C"/>
    <w:rsid w:val="00D1010F"/>
    <w:rsid w:val="00D33E21"/>
    <w:rsid w:val="00D400FE"/>
    <w:rsid w:val="00D45605"/>
    <w:rsid w:val="00D67888"/>
    <w:rsid w:val="00D76269"/>
    <w:rsid w:val="00D86030"/>
    <w:rsid w:val="00DA3467"/>
    <w:rsid w:val="00DB36D5"/>
    <w:rsid w:val="00DC3179"/>
    <w:rsid w:val="00DC3623"/>
    <w:rsid w:val="00DD0F24"/>
    <w:rsid w:val="00E10F3B"/>
    <w:rsid w:val="00E24F7D"/>
    <w:rsid w:val="00E46F35"/>
    <w:rsid w:val="00E559CC"/>
    <w:rsid w:val="00E64808"/>
    <w:rsid w:val="00E76E44"/>
    <w:rsid w:val="00E87EFC"/>
    <w:rsid w:val="00EA516E"/>
    <w:rsid w:val="00F10A40"/>
    <w:rsid w:val="00F47A19"/>
    <w:rsid w:val="00FD6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53F2E56D"/>
  <w15:docId w15:val="{A0E04861-4F2C-42B8-86DD-99D6F570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b/>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FAA"/>
    <w:pPr>
      <w:jc w:val="left"/>
    </w:pPr>
    <w:rPr>
      <w:rFonts w:eastAsia="Times New Roman"/>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279"/>
    <w:rPr>
      <w:rFonts w:ascii="Tahoma" w:hAnsi="Tahoma" w:cs="Tahoma"/>
      <w:sz w:val="16"/>
      <w:szCs w:val="16"/>
    </w:rPr>
  </w:style>
  <w:style w:type="character" w:customStyle="1" w:styleId="BalloonTextChar">
    <w:name w:val="Balloon Text Char"/>
    <w:basedOn w:val="DefaultParagraphFont"/>
    <w:link w:val="BalloonText"/>
    <w:uiPriority w:val="99"/>
    <w:semiHidden/>
    <w:rsid w:val="00407279"/>
    <w:rPr>
      <w:rFonts w:ascii="Tahoma" w:eastAsia="Times New Roman" w:hAnsi="Tahoma" w:cs="Tahoma"/>
      <w:b w:val="0"/>
      <w:sz w:val="16"/>
      <w:szCs w:val="16"/>
    </w:rPr>
  </w:style>
  <w:style w:type="paragraph" w:styleId="ListParagraph">
    <w:name w:val="List Paragraph"/>
    <w:basedOn w:val="Normal"/>
    <w:uiPriority w:val="34"/>
    <w:qFormat/>
    <w:rsid w:val="00407279"/>
    <w:pPr>
      <w:ind w:left="720"/>
      <w:contextualSpacing/>
    </w:pPr>
  </w:style>
  <w:style w:type="table" w:styleId="TableGrid">
    <w:name w:val="Table Grid"/>
    <w:basedOn w:val="TableNormal"/>
    <w:uiPriority w:val="59"/>
    <w:rsid w:val="00AF7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F7F9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1645C"/>
    <w:pPr>
      <w:tabs>
        <w:tab w:val="center" w:pos="4513"/>
        <w:tab w:val="right" w:pos="9026"/>
      </w:tabs>
    </w:pPr>
  </w:style>
  <w:style w:type="character" w:customStyle="1" w:styleId="HeaderChar">
    <w:name w:val="Header Char"/>
    <w:basedOn w:val="DefaultParagraphFont"/>
    <w:link w:val="Header"/>
    <w:uiPriority w:val="99"/>
    <w:rsid w:val="0021645C"/>
    <w:rPr>
      <w:rFonts w:eastAsia="Times New Roman"/>
      <w:b w:val="0"/>
    </w:rPr>
  </w:style>
  <w:style w:type="paragraph" w:styleId="Footer">
    <w:name w:val="footer"/>
    <w:basedOn w:val="Normal"/>
    <w:link w:val="FooterChar"/>
    <w:uiPriority w:val="99"/>
    <w:unhideWhenUsed/>
    <w:rsid w:val="0021645C"/>
    <w:pPr>
      <w:tabs>
        <w:tab w:val="center" w:pos="4513"/>
        <w:tab w:val="right" w:pos="9026"/>
      </w:tabs>
    </w:pPr>
  </w:style>
  <w:style w:type="character" w:customStyle="1" w:styleId="FooterChar">
    <w:name w:val="Footer Char"/>
    <w:basedOn w:val="DefaultParagraphFont"/>
    <w:link w:val="Footer"/>
    <w:uiPriority w:val="99"/>
    <w:rsid w:val="0021645C"/>
    <w:rPr>
      <w:rFonts w:eastAsia="Times New Roman"/>
      <w:b w:val="0"/>
    </w:rPr>
  </w:style>
  <w:style w:type="character" w:customStyle="1" w:styleId="st1">
    <w:name w:val="st1"/>
    <w:basedOn w:val="DefaultParagraphFont"/>
    <w:rsid w:val="00577168"/>
  </w:style>
  <w:style w:type="character" w:styleId="Hyperlink">
    <w:name w:val="Hyperlink"/>
    <w:basedOn w:val="DefaultParagraphFont"/>
    <w:uiPriority w:val="99"/>
    <w:unhideWhenUsed/>
    <w:rsid w:val="00DB36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740913">
      <w:bodyDiv w:val="1"/>
      <w:marLeft w:val="0"/>
      <w:marRight w:val="0"/>
      <w:marTop w:val="0"/>
      <w:marBottom w:val="0"/>
      <w:divBdr>
        <w:top w:val="none" w:sz="0" w:space="0" w:color="auto"/>
        <w:left w:val="none" w:sz="0" w:space="0" w:color="auto"/>
        <w:bottom w:val="none" w:sz="0" w:space="0" w:color="auto"/>
        <w:right w:val="none" w:sz="0" w:space="0" w:color="auto"/>
      </w:divBdr>
    </w:div>
    <w:div w:id="543562917">
      <w:bodyDiv w:val="1"/>
      <w:marLeft w:val="0"/>
      <w:marRight w:val="0"/>
      <w:marTop w:val="0"/>
      <w:marBottom w:val="0"/>
      <w:divBdr>
        <w:top w:val="none" w:sz="0" w:space="0" w:color="auto"/>
        <w:left w:val="none" w:sz="0" w:space="0" w:color="auto"/>
        <w:bottom w:val="none" w:sz="0" w:space="0" w:color="auto"/>
        <w:right w:val="none" w:sz="0" w:space="0" w:color="auto"/>
      </w:divBdr>
    </w:div>
    <w:div w:id="93069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youtube.com/watch?v=oe7U0593vzc"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65B28-A432-4C83-A437-0A241320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3886</Words>
  <Characters>22156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Norfolk Wildlife Trust</Company>
  <LinksUpToDate>false</LinksUpToDate>
  <CharactersWithSpaces>25991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Baczkowska</dc:creator>
  <cp:lastModifiedBy>Helen Baczkowska</cp:lastModifiedBy>
  <cp:revision>6</cp:revision>
  <dcterms:created xsi:type="dcterms:W3CDTF">2020-03-03T11:34:00Z</dcterms:created>
  <dcterms:modified xsi:type="dcterms:W3CDTF">2020-03-03T12:33:00Z</dcterms:modified>
</cp:coreProperties>
</file>